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3D" w:rsidRPr="0012033D" w:rsidRDefault="0012033D" w:rsidP="0012033D">
      <w:pPr>
        <w:shd w:val="clear" w:color="auto" w:fill="FFFFFF"/>
        <w:spacing w:after="0" w:line="240" w:lineRule="auto"/>
        <w:outlineLvl w:val="0"/>
        <w:rPr>
          <w:rFonts w:ascii="Verdana" w:eastAsia="Times New Roman" w:hAnsi="Verdana" w:cs="Times New Roman"/>
          <w:b/>
          <w:bCs/>
          <w:color w:val="000000"/>
          <w:kern w:val="36"/>
          <w:sz w:val="27"/>
          <w:szCs w:val="27"/>
        </w:rPr>
      </w:pPr>
      <w:r w:rsidRPr="0012033D">
        <w:rPr>
          <w:rFonts w:ascii="Verdana" w:eastAsia="Times New Roman" w:hAnsi="Verdana" w:cs="Times New Roman"/>
          <w:b/>
          <w:bCs/>
          <w:color w:val="000000"/>
          <w:kern w:val="36"/>
          <w:sz w:val="27"/>
          <w:szCs w:val="27"/>
        </w:rPr>
        <w:t>20th Cabinet decisions matrix</w:t>
      </w:r>
    </w:p>
    <w:p w:rsidR="0012033D" w:rsidRPr="0012033D" w:rsidRDefault="0012033D" w:rsidP="0012033D">
      <w:pPr>
        <w:shd w:val="clear" w:color="auto" w:fill="FFFFFF"/>
        <w:spacing w:after="0" w:line="240" w:lineRule="auto"/>
        <w:rPr>
          <w:rFonts w:ascii="Verdana" w:eastAsia="Times New Roman" w:hAnsi="Verdana" w:cs="Times New Roman"/>
          <w:color w:val="000000"/>
          <w:sz w:val="27"/>
          <w:szCs w:val="27"/>
        </w:rPr>
      </w:pPr>
      <w:r w:rsidRPr="0012033D">
        <w:rPr>
          <w:rFonts w:ascii="Verdana" w:eastAsia="Times New Roman" w:hAnsi="Verdana" w:cs="Times New Roman"/>
          <w:color w:val="000000"/>
          <w:sz w:val="27"/>
          <w:szCs w:val="27"/>
        </w:rPr>
        <w:t>   </w:t>
      </w:r>
      <w:r w:rsidRPr="0012033D">
        <w:rPr>
          <w:rFonts w:ascii="Georgia" w:eastAsia="Times New Roman" w:hAnsi="Georgia" w:cs="Times New Roman"/>
          <w:b/>
          <w:bCs/>
          <w:color w:val="000000"/>
          <w:spacing w:val="7"/>
          <w:sz w:val="23"/>
        </w:rPr>
        <w:t xml:space="preserve">1.0 Update on Cyclone </w:t>
      </w:r>
      <w:proofErr w:type="spellStart"/>
      <w:r w:rsidRPr="0012033D">
        <w:rPr>
          <w:rFonts w:ascii="Georgia" w:eastAsia="Times New Roman" w:hAnsi="Georgia" w:cs="Times New Roman"/>
          <w:b/>
          <w:bCs/>
          <w:color w:val="000000"/>
          <w:spacing w:val="7"/>
          <w:sz w:val="23"/>
        </w:rPr>
        <w:t>Idai</w:t>
      </w:r>
      <w:proofErr w:type="spellEnd"/>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Cabinet received its weekly update report from the Minister of Local Government, Public Works and National Housing, chairperson of the Cabinet Committee on Environment, Disaster Prevention and Management. Government and the UN have now come up with modalities to coordinate the various agencies providing humanitarian assistance to the cyclone-affected areas.</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Furthermore, Government presented information and evidence of what transpired during the Cyclone </w:t>
      </w:r>
      <w:proofErr w:type="spellStart"/>
      <w:r w:rsidRPr="0012033D">
        <w:rPr>
          <w:rFonts w:ascii="Georgia" w:eastAsia="Times New Roman" w:hAnsi="Georgia" w:cs="Times New Roman"/>
          <w:color w:val="000000"/>
          <w:spacing w:val="7"/>
          <w:sz w:val="23"/>
          <w:szCs w:val="23"/>
        </w:rPr>
        <w:t>Idai</w:t>
      </w:r>
      <w:proofErr w:type="spellEnd"/>
      <w:r w:rsidRPr="0012033D">
        <w:rPr>
          <w:rFonts w:ascii="Georgia" w:eastAsia="Times New Roman" w:hAnsi="Georgia" w:cs="Times New Roman"/>
          <w:color w:val="000000"/>
          <w:spacing w:val="7"/>
          <w:sz w:val="23"/>
          <w:szCs w:val="23"/>
        </w:rPr>
        <w:t xml:space="preserve"> disaster to the ECOSOC delegation. The information gathered would be presented to the UN and cooperating partners from 24 to 26 June, 2019.</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The meeting with the ECOSOC delegation noted that the current drought was exacerbating the food security of Zimbabwe. It was accordingly agreed that there should be a composite appeal which includes the drought and Cyclone </w:t>
      </w:r>
      <w:proofErr w:type="spellStart"/>
      <w:r w:rsidRPr="0012033D">
        <w:rPr>
          <w:rFonts w:ascii="Georgia" w:eastAsia="Times New Roman" w:hAnsi="Georgia" w:cs="Times New Roman"/>
          <w:color w:val="000000"/>
          <w:spacing w:val="7"/>
          <w:sz w:val="23"/>
          <w:szCs w:val="23"/>
        </w:rPr>
        <w:t>Idai</w:t>
      </w:r>
      <w:proofErr w:type="spellEnd"/>
      <w:r w:rsidRPr="0012033D">
        <w:rPr>
          <w:rFonts w:ascii="Georgia" w:eastAsia="Times New Roman" w:hAnsi="Georgia" w:cs="Times New Roman"/>
          <w:color w:val="000000"/>
          <w:spacing w:val="7"/>
          <w:sz w:val="23"/>
          <w:szCs w:val="23"/>
        </w:rPr>
        <w:t>.</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Cabinet has agreed to waive the usual procurement requirements in order to ensure that the permanent rehabilitation of roads and bridges can be completed before the onset of the summer season.</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b/>
          <w:bCs/>
          <w:color w:val="000000"/>
          <w:spacing w:val="7"/>
          <w:sz w:val="23"/>
        </w:rPr>
        <w:t>2.0 Zimbabwe National Industrial Development Policy (ZNIDP) 2019-2023</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Cabinet considered and approved the Zimbabwe National Industrial Development Policy (ZNIDP) (2019-2023) as presented by the Minister of Industry and Commerce. The Industrial Policy is guided by the principles of value addition and beneficiation; export-led </w:t>
      </w:r>
      <w:proofErr w:type="spellStart"/>
      <w:r w:rsidRPr="0012033D">
        <w:rPr>
          <w:rFonts w:ascii="Georgia" w:eastAsia="Times New Roman" w:hAnsi="Georgia" w:cs="Times New Roman"/>
          <w:color w:val="000000"/>
          <w:spacing w:val="7"/>
          <w:sz w:val="23"/>
          <w:szCs w:val="23"/>
        </w:rPr>
        <w:t>industrialisation</w:t>
      </w:r>
      <w:proofErr w:type="spellEnd"/>
      <w:r w:rsidRPr="0012033D">
        <w:rPr>
          <w:rFonts w:ascii="Georgia" w:eastAsia="Times New Roman" w:hAnsi="Georgia" w:cs="Times New Roman"/>
          <w:color w:val="000000"/>
          <w:spacing w:val="7"/>
          <w:sz w:val="23"/>
          <w:szCs w:val="23"/>
        </w:rPr>
        <w:t xml:space="preserve">; promotion of sustainable industrial development; gender mainstreaming; and </w:t>
      </w:r>
      <w:proofErr w:type="spellStart"/>
      <w:r w:rsidRPr="0012033D">
        <w:rPr>
          <w:rFonts w:ascii="Georgia" w:eastAsia="Times New Roman" w:hAnsi="Georgia" w:cs="Times New Roman"/>
          <w:color w:val="000000"/>
          <w:spacing w:val="7"/>
          <w:sz w:val="23"/>
          <w:szCs w:val="23"/>
        </w:rPr>
        <w:t>modernisation</w:t>
      </w:r>
      <w:proofErr w:type="spellEnd"/>
      <w:r w:rsidRPr="0012033D">
        <w:rPr>
          <w:rFonts w:ascii="Georgia" w:eastAsia="Times New Roman" w:hAnsi="Georgia" w:cs="Times New Roman"/>
          <w:color w:val="000000"/>
          <w:spacing w:val="7"/>
          <w:sz w:val="23"/>
          <w:szCs w:val="23"/>
        </w:rPr>
        <w:t xml:space="preserve"> as well as upgrading of industrial equipment and machinery.</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The policy aims to attain the following:</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a</w:t>
      </w:r>
      <w:proofErr w:type="gramEnd"/>
      <w:r w:rsidRPr="0012033D">
        <w:rPr>
          <w:rFonts w:ascii="Georgia" w:eastAsia="Times New Roman" w:hAnsi="Georgia" w:cs="Times New Roman"/>
          <w:color w:val="000000"/>
          <w:spacing w:val="7"/>
          <w:sz w:val="23"/>
          <w:szCs w:val="23"/>
        </w:rPr>
        <w:t xml:space="preserve"> manufacturing sector annual growth rate of at least two percent per annum;</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a</w:t>
      </w:r>
      <w:proofErr w:type="gramEnd"/>
      <w:r w:rsidRPr="0012033D">
        <w:rPr>
          <w:rFonts w:ascii="Georgia" w:eastAsia="Times New Roman" w:hAnsi="Georgia" w:cs="Times New Roman"/>
          <w:color w:val="000000"/>
          <w:spacing w:val="7"/>
          <w:sz w:val="23"/>
          <w:szCs w:val="23"/>
        </w:rPr>
        <w:t xml:space="preserve"> 30 percent contribution to the national gross domestic savings;</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a</w:t>
      </w:r>
      <w:proofErr w:type="gramEnd"/>
      <w:r w:rsidRPr="0012033D">
        <w:rPr>
          <w:rFonts w:ascii="Georgia" w:eastAsia="Times New Roman" w:hAnsi="Georgia" w:cs="Times New Roman"/>
          <w:color w:val="000000"/>
          <w:spacing w:val="7"/>
          <w:sz w:val="23"/>
          <w:szCs w:val="23"/>
        </w:rPr>
        <w:t xml:space="preserve"> manufacturing value added growth of 16 percent per year;</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a</w:t>
      </w:r>
      <w:proofErr w:type="gramEnd"/>
      <w:r w:rsidRPr="0012033D">
        <w:rPr>
          <w:rFonts w:ascii="Georgia" w:eastAsia="Times New Roman" w:hAnsi="Georgia" w:cs="Times New Roman"/>
          <w:color w:val="000000"/>
          <w:spacing w:val="7"/>
          <w:sz w:val="23"/>
          <w:szCs w:val="23"/>
        </w:rPr>
        <w:t xml:space="preserve"> merchandise export growth rate of 10 percent per year; and</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lastRenderedPageBreak/>
        <w:t>increased</w:t>
      </w:r>
      <w:proofErr w:type="gramEnd"/>
      <w:r w:rsidRPr="0012033D">
        <w:rPr>
          <w:rFonts w:ascii="Georgia" w:eastAsia="Times New Roman" w:hAnsi="Georgia" w:cs="Times New Roman"/>
          <w:color w:val="000000"/>
          <w:spacing w:val="7"/>
          <w:sz w:val="23"/>
          <w:szCs w:val="23"/>
        </w:rPr>
        <w:t xml:space="preserve"> employment in the manufacturing sector to 20 percent by 2023.</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Attainment of the goals of the Industrial Policy will be predicated on the following:</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facilitation</w:t>
      </w:r>
      <w:proofErr w:type="gramEnd"/>
      <w:r w:rsidRPr="0012033D">
        <w:rPr>
          <w:rFonts w:ascii="Georgia" w:eastAsia="Times New Roman" w:hAnsi="Georgia" w:cs="Times New Roman"/>
          <w:color w:val="000000"/>
          <w:spacing w:val="7"/>
          <w:sz w:val="23"/>
          <w:szCs w:val="23"/>
        </w:rPr>
        <w:t xml:space="preserve"> of financing for industrial development;</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embracing</w:t>
      </w:r>
      <w:proofErr w:type="gramEnd"/>
      <w:r w:rsidRPr="0012033D">
        <w:rPr>
          <w:rFonts w:ascii="Georgia" w:eastAsia="Times New Roman" w:hAnsi="Georgia" w:cs="Times New Roman"/>
          <w:color w:val="000000"/>
          <w:spacing w:val="7"/>
          <w:sz w:val="23"/>
          <w:szCs w:val="23"/>
        </w:rPr>
        <w:t xml:space="preserve"> the fourth industrial revolution;</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establishment</w:t>
      </w:r>
      <w:proofErr w:type="gramEnd"/>
      <w:r w:rsidRPr="0012033D">
        <w:rPr>
          <w:rFonts w:ascii="Georgia" w:eastAsia="Times New Roman" w:hAnsi="Georgia" w:cs="Times New Roman"/>
          <w:color w:val="000000"/>
          <w:spacing w:val="7"/>
          <w:sz w:val="23"/>
          <w:szCs w:val="23"/>
        </w:rPr>
        <w:t xml:space="preserve"> of industrial clusters;</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pursuing</w:t>
      </w:r>
      <w:proofErr w:type="gramEnd"/>
      <w:r w:rsidRPr="0012033D">
        <w:rPr>
          <w:rFonts w:ascii="Georgia" w:eastAsia="Times New Roman" w:hAnsi="Georgia" w:cs="Times New Roman"/>
          <w:color w:val="000000"/>
          <w:spacing w:val="7"/>
          <w:sz w:val="23"/>
          <w:szCs w:val="23"/>
        </w:rPr>
        <w:t xml:space="preserve"> the concept of Specific Economic Zones;</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mainstreaming</w:t>
      </w:r>
      <w:proofErr w:type="gramEnd"/>
      <w:r w:rsidRPr="0012033D">
        <w:rPr>
          <w:rFonts w:ascii="Georgia" w:eastAsia="Times New Roman" w:hAnsi="Georgia" w:cs="Times New Roman"/>
          <w:color w:val="000000"/>
          <w:spacing w:val="7"/>
          <w:sz w:val="23"/>
          <w:szCs w:val="23"/>
        </w:rPr>
        <w:t xml:space="preserve"> the devolution agenda into </w:t>
      </w:r>
      <w:proofErr w:type="spellStart"/>
      <w:r w:rsidRPr="0012033D">
        <w:rPr>
          <w:rFonts w:ascii="Georgia" w:eastAsia="Times New Roman" w:hAnsi="Georgia" w:cs="Times New Roman"/>
          <w:color w:val="000000"/>
          <w:spacing w:val="7"/>
          <w:sz w:val="23"/>
          <w:szCs w:val="23"/>
        </w:rPr>
        <w:t>industrialisation</w:t>
      </w:r>
      <w:proofErr w:type="spellEnd"/>
      <w:r w:rsidRPr="0012033D">
        <w:rPr>
          <w:rFonts w:ascii="Georgia" w:eastAsia="Times New Roman" w:hAnsi="Georgia" w:cs="Times New Roman"/>
          <w:color w:val="000000"/>
          <w:spacing w:val="7"/>
          <w:sz w:val="23"/>
          <w:szCs w:val="23"/>
        </w:rPr>
        <w:t>;</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fostering</w:t>
      </w:r>
      <w:proofErr w:type="gramEnd"/>
      <w:r w:rsidRPr="0012033D">
        <w:rPr>
          <w:rFonts w:ascii="Georgia" w:eastAsia="Times New Roman" w:hAnsi="Georgia" w:cs="Times New Roman"/>
          <w:color w:val="000000"/>
          <w:spacing w:val="7"/>
          <w:sz w:val="23"/>
          <w:szCs w:val="23"/>
        </w:rPr>
        <w:t xml:space="preserve"> industrial competitiveness;</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providing</w:t>
      </w:r>
      <w:proofErr w:type="gramEnd"/>
      <w:r w:rsidRPr="0012033D">
        <w:rPr>
          <w:rFonts w:ascii="Georgia" w:eastAsia="Times New Roman" w:hAnsi="Georgia" w:cs="Times New Roman"/>
          <w:color w:val="000000"/>
          <w:spacing w:val="7"/>
          <w:sz w:val="23"/>
          <w:szCs w:val="23"/>
        </w:rPr>
        <w:t xml:space="preserve"> of fiscal incentives for the manufacturing sector; and</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providing</w:t>
      </w:r>
      <w:proofErr w:type="gramEnd"/>
      <w:r w:rsidRPr="0012033D">
        <w:rPr>
          <w:rFonts w:ascii="Georgia" w:eastAsia="Times New Roman" w:hAnsi="Georgia" w:cs="Times New Roman"/>
          <w:color w:val="000000"/>
          <w:spacing w:val="7"/>
          <w:sz w:val="23"/>
          <w:szCs w:val="23"/>
        </w:rPr>
        <w:t xml:space="preserve"> industrial skills training.</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b/>
          <w:bCs/>
          <w:color w:val="000000"/>
          <w:spacing w:val="7"/>
          <w:sz w:val="23"/>
        </w:rPr>
        <w:t>3.0 The Zimbabwe Local Content Strategy</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Cabinet considered and approved the Zimbabwe Local Content Strategy which was presented by the Minister of Industry and Commerce. The Zimbabwe Local Content Strategy, which is a component of the country’s </w:t>
      </w:r>
      <w:proofErr w:type="spellStart"/>
      <w:r w:rsidRPr="0012033D">
        <w:rPr>
          <w:rFonts w:ascii="Georgia" w:eastAsia="Times New Roman" w:hAnsi="Georgia" w:cs="Times New Roman"/>
          <w:color w:val="000000"/>
          <w:spacing w:val="7"/>
          <w:sz w:val="23"/>
          <w:szCs w:val="23"/>
        </w:rPr>
        <w:t>Industrialisation</w:t>
      </w:r>
      <w:proofErr w:type="spellEnd"/>
      <w:r w:rsidRPr="0012033D">
        <w:rPr>
          <w:rFonts w:ascii="Georgia" w:eastAsia="Times New Roman" w:hAnsi="Georgia" w:cs="Times New Roman"/>
          <w:color w:val="000000"/>
          <w:spacing w:val="7"/>
          <w:sz w:val="23"/>
          <w:szCs w:val="23"/>
        </w:rPr>
        <w:t xml:space="preserve"> Policy, aims to promote local value addition and linkages through the </w:t>
      </w:r>
      <w:proofErr w:type="spellStart"/>
      <w:r w:rsidRPr="0012033D">
        <w:rPr>
          <w:rFonts w:ascii="Georgia" w:eastAsia="Times New Roman" w:hAnsi="Georgia" w:cs="Times New Roman"/>
          <w:color w:val="000000"/>
          <w:spacing w:val="7"/>
          <w:sz w:val="23"/>
          <w:szCs w:val="23"/>
        </w:rPr>
        <w:t>utilisation</w:t>
      </w:r>
      <w:proofErr w:type="spellEnd"/>
      <w:r w:rsidRPr="0012033D">
        <w:rPr>
          <w:rFonts w:ascii="Georgia" w:eastAsia="Times New Roman" w:hAnsi="Georgia" w:cs="Times New Roman"/>
          <w:color w:val="000000"/>
          <w:spacing w:val="7"/>
          <w:sz w:val="23"/>
          <w:szCs w:val="23"/>
        </w:rPr>
        <w:t xml:space="preserve"> of domestic resources. The critical strategic actions will include preferential local procurement, </w:t>
      </w:r>
      <w:proofErr w:type="spellStart"/>
      <w:r w:rsidRPr="0012033D">
        <w:rPr>
          <w:rFonts w:ascii="Georgia" w:eastAsia="Times New Roman" w:hAnsi="Georgia" w:cs="Times New Roman"/>
          <w:color w:val="000000"/>
          <w:spacing w:val="7"/>
          <w:sz w:val="23"/>
          <w:szCs w:val="23"/>
        </w:rPr>
        <w:t>capacitation</w:t>
      </w:r>
      <w:proofErr w:type="spellEnd"/>
      <w:r w:rsidRPr="0012033D">
        <w:rPr>
          <w:rFonts w:ascii="Georgia" w:eastAsia="Times New Roman" w:hAnsi="Georgia" w:cs="Times New Roman"/>
          <w:color w:val="000000"/>
          <w:spacing w:val="7"/>
          <w:sz w:val="23"/>
          <w:szCs w:val="23"/>
        </w:rPr>
        <w:t xml:space="preserve"> of local suppliers and capacitating research and development institutions; establishment of plants for the transfer of technological know-how.</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More specifically, the Zimbabwe Local Content Strategy will help to:</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increase</w:t>
      </w:r>
      <w:proofErr w:type="gramEnd"/>
      <w:r w:rsidRPr="0012033D">
        <w:rPr>
          <w:rFonts w:ascii="Georgia" w:eastAsia="Times New Roman" w:hAnsi="Georgia" w:cs="Times New Roman"/>
          <w:color w:val="000000"/>
          <w:spacing w:val="7"/>
          <w:sz w:val="23"/>
          <w:szCs w:val="23"/>
        </w:rPr>
        <w:t xml:space="preserve"> local content levels in </w:t>
      </w:r>
      <w:proofErr w:type="spellStart"/>
      <w:r w:rsidRPr="0012033D">
        <w:rPr>
          <w:rFonts w:ascii="Georgia" w:eastAsia="Times New Roman" w:hAnsi="Georgia" w:cs="Times New Roman"/>
          <w:color w:val="000000"/>
          <w:spacing w:val="7"/>
          <w:sz w:val="23"/>
          <w:szCs w:val="23"/>
        </w:rPr>
        <w:t>prioritised</w:t>
      </w:r>
      <w:proofErr w:type="spellEnd"/>
      <w:r w:rsidRPr="0012033D">
        <w:rPr>
          <w:rFonts w:ascii="Georgia" w:eastAsia="Times New Roman" w:hAnsi="Georgia" w:cs="Times New Roman"/>
          <w:color w:val="000000"/>
          <w:spacing w:val="7"/>
          <w:sz w:val="23"/>
          <w:szCs w:val="23"/>
        </w:rPr>
        <w:t xml:space="preserve"> sectors from the current levels of approximately 25 percent to around 80 percent by 2023;</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t>increase</w:t>
      </w:r>
      <w:proofErr w:type="gramEnd"/>
      <w:r w:rsidRPr="0012033D">
        <w:rPr>
          <w:rFonts w:ascii="Georgia" w:eastAsia="Times New Roman" w:hAnsi="Georgia" w:cs="Times New Roman"/>
          <w:color w:val="000000"/>
          <w:spacing w:val="7"/>
          <w:sz w:val="23"/>
          <w:szCs w:val="23"/>
        </w:rPr>
        <w:t xml:space="preserve"> capacity </w:t>
      </w:r>
      <w:proofErr w:type="spellStart"/>
      <w:r w:rsidRPr="0012033D">
        <w:rPr>
          <w:rFonts w:ascii="Georgia" w:eastAsia="Times New Roman" w:hAnsi="Georgia" w:cs="Times New Roman"/>
          <w:color w:val="000000"/>
          <w:spacing w:val="7"/>
          <w:sz w:val="23"/>
          <w:szCs w:val="23"/>
        </w:rPr>
        <w:t>utilisation</w:t>
      </w:r>
      <w:proofErr w:type="spellEnd"/>
      <w:r w:rsidRPr="0012033D">
        <w:rPr>
          <w:rFonts w:ascii="Georgia" w:eastAsia="Times New Roman" w:hAnsi="Georgia" w:cs="Times New Roman"/>
          <w:color w:val="000000"/>
          <w:spacing w:val="7"/>
          <w:sz w:val="23"/>
          <w:szCs w:val="23"/>
        </w:rPr>
        <w:t xml:space="preserve"> in </w:t>
      </w:r>
      <w:proofErr w:type="spellStart"/>
      <w:r w:rsidRPr="0012033D">
        <w:rPr>
          <w:rFonts w:ascii="Georgia" w:eastAsia="Times New Roman" w:hAnsi="Georgia" w:cs="Times New Roman"/>
          <w:color w:val="000000"/>
          <w:spacing w:val="7"/>
          <w:sz w:val="23"/>
          <w:szCs w:val="23"/>
        </w:rPr>
        <w:t>prioritised</w:t>
      </w:r>
      <w:proofErr w:type="spellEnd"/>
      <w:r w:rsidRPr="0012033D">
        <w:rPr>
          <w:rFonts w:ascii="Georgia" w:eastAsia="Times New Roman" w:hAnsi="Georgia" w:cs="Times New Roman"/>
          <w:color w:val="000000"/>
          <w:spacing w:val="7"/>
          <w:sz w:val="23"/>
          <w:szCs w:val="23"/>
        </w:rPr>
        <w:t xml:space="preserve"> sectors from the current levels of approximately 40 percent to around 75 percent by 2023 and;</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proofErr w:type="gramStart"/>
      <w:r w:rsidRPr="0012033D">
        <w:rPr>
          <w:rFonts w:ascii="Georgia" w:eastAsia="Times New Roman" w:hAnsi="Georgia" w:cs="Times New Roman"/>
          <w:color w:val="000000"/>
          <w:spacing w:val="7"/>
          <w:sz w:val="23"/>
          <w:szCs w:val="23"/>
        </w:rPr>
        <w:lastRenderedPageBreak/>
        <w:t>increase</w:t>
      </w:r>
      <w:proofErr w:type="gramEnd"/>
      <w:r w:rsidRPr="0012033D">
        <w:rPr>
          <w:rFonts w:ascii="Georgia" w:eastAsia="Times New Roman" w:hAnsi="Georgia" w:cs="Times New Roman"/>
          <w:color w:val="000000"/>
          <w:spacing w:val="7"/>
          <w:sz w:val="23"/>
          <w:szCs w:val="23"/>
        </w:rPr>
        <w:t xml:space="preserve"> manufactured exports in </w:t>
      </w:r>
      <w:proofErr w:type="spellStart"/>
      <w:r w:rsidRPr="0012033D">
        <w:rPr>
          <w:rFonts w:ascii="Georgia" w:eastAsia="Times New Roman" w:hAnsi="Georgia" w:cs="Times New Roman"/>
          <w:color w:val="000000"/>
          <w:spacing w:val="7"/>
          <w:sz w:val="23"/>
          <w:szCs w:val="23"/>
        </w:rPr>
        <w:t>prioritised</w:t>
      </w:r>
      <w:proofErr w:type="spellEnd"/>
      <w:r w:rsidRPr="0012033D">
        <w:rPr>
          <w:rFonts w:ascii="Georgia" w:eastAsia="Times New Roman" w:hAnsi="Georgia" w:cs="Times New Roman"/>
          <w:color w:val="000000"/>
          <w:spacing w:val="7"/>
          <w:sz w:val="23"/>
          <w:szCs w:val="23"/>
        </w:rPr>
        <w:t xml:space="preserve"> sectors by 5 percent per annum.</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b/>
          <w:bCs/>
          <w:color w:val="000000"/>
          <w:spacing w:val="7"/>
          <w:sz w:val="23"/>
        </w:rPr>
        <w:t xml:space="preserve">4.0 Establishment of Gold Service </w:t>
      </w:r>
      <w:proofErr w:type="spellStart"/>
      <w:r w:rsidRPr="0012033D">
        <w:rPr>
          <w:rFonts w:ascii="Georgia" w:eastAsia="Times New Roman" w:hAnsi="Georgia" w:cs="Times New Roman"/>
          <w:b/>
          <w:bCs/>
          <w:color w:val="000000"/>
          <w:spacing w:val="7"/>
          <w:sz w:val="23"/>
        </w:rPr>
        <w:t>Centres</w:t>
      </w:r>
      <w:proofErr w:type="spellEnd"/>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Cabinet received and approved a proposal for the establishment of four gold </w:t>
      </w:r>
      <w:proofErr w:type="spellStart"/>
      <w:r w:rsidRPr="0012033D">
        <w:rPr>
          <w:rFonts w:ascii="Georgia" w:eastAsia="Times New Roman" w:hAnsi="Georgia" w:cs="Times New Roman"/>
          <w:color w:val="000000"/>
          <w:spacing w:val="7"/>
          <w:sz w:val="23"/>
          <w:szCs w:val="23"/>
        </w:rPr>
        <w:t>centres</w:t>
      </w:r>
      <w:proofErr w:type="spellEnd"/>
      <w:r w:rsidRPr="0012033D">
        <w:rPr>
          <w:rFonts w:ascii="Georgia" w:eastAsia="Times New Roman" w:hAnsi="Georgia" w:cs="Times New Roman"/>
          <w:color w:val="000000"/>
          <w:spacing w:val="7"/>
          <w:sz w:val="23"/>
          <w:szCs w:val="23"/>
        </w:rPr>
        <w:t xml:space="preserve"> as presented by the Minister of Mines and Mining Development. The Gold Service </w:t>
      </w:r>
      <w:proofErr w:type="spellStart"/>
      <w:r w:rsidRPr="0012033D">
        <w:rPr>
          <w:rFonts w:ascii="Georgia" w:eastAsia="Times New Roman" w:hAnsi="Georgia" w:cs="Times New Roman"/>
          <w:color w:val="000000"/>
          <w:spacing w:val="7"/>
          <w:sz w:val="23"/>
          <w:szCs w:val="23"/>
        </w:rPr>
        <w:t>Centres</w:t>
      </w:r>
      <w:proofErr w:type="spellEnd"/>
      <w:r w:rsidRPr="0012033D">
        <w:rPr>
          <w:rFonts w:ascii="Georgia" w:eastAsia="Times New Roman" w:hAnsi="Georgia" w:cs="Times New Roman"/>
          <w:color w:val="000000"/>
          <w:spacing w:val="7"/>
          <w:sz w:val="23"/>
          <w:szCs w:val="23"/>
        </w:rPr>
        <w:t xml:space="preserve"> will be established as follows: one in </w:t>
      </w:r>
      <w:proofErr w:type="spellStart"/>
      <w:r w:rsidRPr="0012033D">
        <w:rPr>
          <w:rFonts w:ascii="Georgia" w:eastAsia="Times New Roman" w:hAnsi="Georgia" w:cs="Times New Roman"/>
          <w:color w:val="000000"/>
          <w:spacing w:val="7"/>
          <w:sz w:val="23"/>
          <w:szCs w:val="23"/>
        </w:rPr>
        <w:t>Silobela</w:t>
      </w:r>
      <w:proofErr w:type="spellEnd"/>
      <w:r w:rsidRPr="0012033D">
        <w:rPr>
          <w:rFonts w:ascii="Georgia" w:eastAsia="Times New Roman" w:hAnsi="Georgia" w:cs="Times New Roman"/>
          <w:color w:val="000000"/>
          <w:spacing w:val="7"/>
          <w:sz w:val="23"/>
          <w:szCs w:val="23"/>
        </w:rPr>
        <w:t xml:space="preserve"> (Midlands); one in Mt Darwin (</w:t>
      </w:r>
      <w:proofErr w:type="spellStart"/>
      <w:r w:rsidRPr="0012033D">
        <w:rPr>
          <w:rFonts w:ascii="Georgia" w:eastAsia="Times New Roman" w:hAnsi="Georgia" w:cs="Times New Roman"/>
          <w:color w:val="000000"/>
          <w:spacing w:val="7"/>
          <w:sz w:val="23"/>
          <w:szCs w:val="23"/>
        </w:rPr>
        <w:t>Mashonaland</w:t>
      </w:r>
      <w:proofErr w:type="spellEnd"/>
      <w:r w:rsidRPr="0012033D">
        <w:rPr>
          <w:rFonts w:ascii="Georgia" w:eastAsia="Times New Roman" w:hAnsi="Georgia" w:cs="Times New Roman"/>
          <w:color w:val="000000"/>
          <w:spacing w:val="7"/>
          <w:sz w:val="23"/>
          <w:szCs w:val="23"/>
        </w:rPr>
        <w:t xml:space="preserve"> Central); </w:t>
      </w:r>
      <w:proofErr w:type="spellStart"/>
      <w:r w:rsidRPr="0012033D">
        <w:rPr>
          <w:rFonts w:ascii="Georgia" w:eastAsia="Times New Roman" w:hAnsi="Georgia" w:cs="Times New Roman"/>
          <w:color w:val="000000"/>
          <w:spacing w:val="7"/>
          <w:sz w:val="23"/>
          <w:szCs w:val="23"/>
        </w:rPr>
        <w:t>Shamva</w:t>
      </w:r>
      <w:proofErr w:type="spellEnd"/>
      <w:r w:rsidRPr="0012033D">
        <w:rPr>
          <w:rFonts w:ascii="Georgia" w:eastAsia="Times New Roman" w:hAnsi="Georgia" w:cs="Times New Roman"/>
          <w:color w:val="000000"/>
          <w:spacing w:val="7"/>
          <w:sz w:val="23"/>
          <w:szCs w:val="23"/>
        </w:rPr>
        <w:t xml:space="preserve"> (</w:t>
      </w:r>
      <w:proofErr w:type="spellStart"/>
      <w:r w:rsidRPr="0012033D">
        <w:rPr>
          <w:rFonts w:ascii="Georgia" w:eastAsia="Times New Roman" w:hAnsi="Georgia" w:cs="Times New Roman"/>
          <w:color w:val="000000"/>
          <w:spacing w:val="7"/>
          <w:sz w:val="23"/>
          <w:szCs w:val="23"/>
        </w:rPr>
        <w:t>Mashonaland</w:t>
      </w:r>
      <w:proofErr w:type="spellEnd"/>
      <w:r w:rsidRPr="0012033D">
        <w:rPr>
          <w:rFonts w:ascii="Georgia" w:eastAsia="Times New Roman" w:hAnsi="Georgia" w:cs="Times New Roman"/>
          <w:color w:val="000000"/>
          <w:spacing w:val="7"/>
          <w:sz w:val="23"/>
          <w:szCs w:val="23"/>
        </w:rPr>
        <w:t xml:space="preserve"> Central) and another in </w:t>
      </w:r>
      <w:proofErr w:type="spellStart"/>
      <w:r w:rsidRPr="0012033D">
        <w:rPr>
          <w:rFonts w:ascii="Georgia" w:eastAsia="Times New Roman" w:hAnsi="Georgia" w:cs="Times New Roman"/>
          <w:color w:val="000000"/>
          <w:spacing w:val="7"/>
          <w:sz w:val="23"/>
          <w:szCs w:val="23"/>
        </w:rPr>
        <w:t>Penhalonga</w:t>
      </w:r>
      <w:proofErr w:type="spellEnd"/>
      <w:r w:rsidRPr="0012033D">
        <w:rPr>
          <w:rFonts w:ascii="Georgia" w:eastAsia="Times New Roman" w:hAnsi="Georgia" w:cs="Times New Roman"/>
          <w:color w:val="000000"/>
          <w:spacing w:val="7"/>
          <w:sz w:val="23"/>
          <w:szCs w:val="23"/>
        </w:rPr>
        <w:t xml:space="preserve"> (</w:t>
      </w:r>
      <w:proofErr w:type="spellStart"/>
      <w:r w:rsidRPr="0012033D">
        <w:rPr>
          <w:rFonts w:ascii="Georgia" w:eastAsia="Times New Roman" w:hAnsi="Georgia" w:cs="Times New Roman"/>
          <w:color w:val="000000"/>
          <w:spacing w:val="7"/>
          <w:sz w:val="23"/>
          <w:szCs w:val="23"/>
        </w:rPr>
        <w:t>Manicaland</w:t>
      </w:r>
      <w:proofErr w:type="spellEnd"/>
      <w:r w:rsidRPr="0012033D">
        <w:rPr>
          <w:rFonts w:ascii="Georgia" w:eastAsia="Times New Roman" w:hAnsi="Georgia" w:cs="Times New Roman"/>
          <w:color w:val="000000"/>
          <w:spacing w:val="7"/>
          <w:sz w:val="23"/>
          <w:szCs w:val="23"/>
        </w:rPr>
        <w:t>).</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The </w:t>
      </w:r>
      <w:proofErr w:type="spellStart"/>
      <w:r w:rsidRPr="0012033D">
        <w:rPr>
          <w:rFonts w:ascii="Georgia" w:eastAsia="Times New Roman" w:hAnsi="Georgia" w:cs="Times New Roman"/>
          <w:color w:val="000000"/>
          <w:spacing w:val="7"/>
          <w:sz w:val="23"/>
          <w:szCs w:val="23"/>
        </w:rPr>
        <w:t>centres</w:t>
      </w:r>
      <w:proofErr w:type="spellEnd"/>
      <w:r w:rsidRPr="0012033D">
        <w:rPr>
          <w:rFonts w:ascii="Georgia" w:eastAsia="Times New Roman" w:hAnsi="Georgia" w:cs="Times New Roman"/>
          <w:color w:val="000000"/>
          <w:spacing w:val="7"/>
          <w:sz w:val="23"/>
          <w:szCs w:val="23"/>
        </w:rPr>
        <w:t xml:space="preserve"> will be operational by 1st October, 2019. Fidelity Printers and Refiners will provide the initial capital for the establishment of the gold buying </w:t>
      </w:r>
      <w:proofErr w:type="spellStart"/>
      <w:r w:rsidRPr="0012033D">
        <w:rPr>
          <w:rFonts w:ascii="Georgia" w:eastAsia="Times New Roman" w:hAnsi="Georgia" w:cs="Times New Roman"/>
          <w:color w:val="000000"/>
          <w:spacing w:val="7"/>
          <w:sz w:val="23"/>
          <w:szCs w:val="23"/>
        </w:rPr>
        <w:t>centres</w:t>
      </w:r>
      <w:proofErr w:type="spellEnd"/>
      <w:r w:rsidRPr="0012033D">
        <w:rPr>
          <w:rFonts w:ascii="Georgia" w:eastAsia="Times New Roman" w:hAnsi="Georgia" w:cs="Times New Roman"/>
          <w:color w:val="000000"/>
          <w:spacing w:val="7"/>
          <w:sz w:val="23"/>
          <w:szCs w:val="23"/>
        </w:rPr>
        <w:t xml:space="preserve">, and also fund the </w:t>
      </w:r>
      <w:proofErr w:type="spellStart"/>
      <w:r w:rsidRPr="0012033D">
        <w:rPr>
          <w:rFonts w:ascii="Georgia" w:eastAsia="Times New Roman" w:hAnsi="Georgia" w:cs="Times New Roman"/>
          <w:color w:val="000000"/>
          <w:spacing w:val="7"/>
          <w:sz w:val="23"/>
          <w:szCs w:val="23"/>
        </w:rPr>
        <w:t>capacitation</w:t>
      </w:r>
      <w:proofErr w:type="spellEnd"/>
      <w:r w:rsidRPr="0012033D">
        <w:rPr>
          <w:rFonts w:ascii="Georgia" w:eastAsia="Times New Roman" w:hAnsi="Georgia" w:cs="Times New Roman"/>
          <w:color w:val="000000"/>
          <w:spacing w:val="7"/>
          <w:sz w:val="23"/>
          <w:szCs w:val="23"/>
        </w:rPr>
        <w:t xml:space="preserve"> of miners supplying the gold </w:t>
      </w:r>
      <w:proofErr w:type="spellStart"/>
      <w:r w:rsidRPr="0012033D">
        <w:rPr>
          <w:rFonts w:ascii="Georgia" w:eastAsia="Times New Roman" w:hAnsi="Georgia" w:cs="Times New Roman"/>
          <w:color w:val="000000"/>
          <w:spacing w:val="7"/>
          <w:sz w:val="23"/>
          <w:szCs w:val="23"/>
        </w:rPr>
        <w:t>centres</w:t>
      </w:r>
      <w:proofErr w:type="spellEnd"/>
      <w:r w:rsidRPr="0012033D">
        <w:rPr>
          <w:rFonts w:ascii="Georgia" w:eastAsia="Times New Roman" w:hAnsi="Georgia" w:cs="Times New Roman"/>
          <w:color w:val="000000"/>
          <w:spacing w:val="7"/>
          <w:sz w:val="23"/>
          <w:szCs w:val="23"/>
        </w:rPr>
        <w:t>.</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This should result in the application of better mining methods and increased recoveries. This development will result in gold </w:t>
      </w:r>
      <w:proofErr w:type="spellStart"/>
      <w:r w:rsidRPr="0012033D">
        <w:rPr>
          <w:rFonts w:ascii="Georgia" w:eastAsia="Times New Roman" w:hAnsi="Georgia" w:cs="Times New Roman"/>
          <w:color w:val="000000"/>
          <w:spacing w:val="7"/>
          <w:sz w:val="23"/>
          <w:szCs w:val="23"/>
        </w:rPr>
        <w:t>centres</w:t>
      </w:r>
      <w:proofErr w:type="spellEnd"/>
      <w:r w:rsidRPr="0012033D">
        <w:rPr>
          <w:rFonts w:ascii="Georgia" w:eastAsia="Times New Roman" w:hAnsi="Georgia" w:cs="Times New Roman"/>
          <w:color w:val="000000"/>
          <w:spacing w:val="7"/>
          <w:sz w:val="23"/>
          <w:szCs w:val="23"/>
        </w:rPr>
        <w:t xml:space="preserve"> being brought closer to the gold miners, thus facilitating increase in gold deliveries to the Fidelity Printers and Refiners.</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b/>
          <w:bCs/>
          <w:color w:val="000000"/>
          <w:spacing w:val="7"/>
          <w:sz w:val="23"/>
        </w:rPr>
        <w:t>5.0 Fuel Supply Situation</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Cabinet was informed by the Minister of Higher and Tertiary Education, Science and Technology Development as Acting Minister of Energy and Power Development that the Fuel Supply Situation continued to register steady improvement.</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b/>
          <w:bCs/>
          <w:color w:val="000000"/>
          <w:spacing w:val="7"/>
          <w:sz w:val="23"/>
        </w:rPr>
        <w:t>6.0 Proposal for the Establishment of a Foreign Service Training Institute</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Cabinet considered and approved a proposal by the Minister of Foreign Affairs and International Trade for the establishment of the Zimbabwe Foreign Service Institute. The Zimbabwe Foreign Service Institute will provide the training of a professional Foreign Service corps capable of articulating and executing Zimbabwe’s foreign policy, while effectively managing the external environment and acting as a think-tank for Government.</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b/>
          <w:bCs/>
          <w:color w:val="000000"/>
          <w:spacing w:val="7"/>
          <w:sz w:val="23"/>
        </w:rPr>
        <w:t>7.0 Upward Review of the Maize Producer Price</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Cabinet considered and approved that the GMB Maize Producer Price of US$242 per metric </w:t>
      </w:r>
      <w:proofErr w:type="spellStart"/>
      <w:r w:rsidRPr="0012033D">
        <w:rPr>
          <w:rFonts w:ascii="Georgia" w:eastAsia="Times New Roman" w:hAnsi="Georgia" w:cs="Times New Roman"/>
          <w:color w:val="000000"/>
          <w:spacing w:val="7"/>
          <w:sz w:val="23"/>
          <w:szCs w:val="23"/>
        </w:rPr>
        <w:t>tonne</w:t>
      </w:r>
      <w:proofErr w:type="spellEnd"/>
      <w:r w:rsidRPr="0012033D">
        <w:rPr>
          <w:rFonts w:ascii="Georgia" w:eastAsia="Times New Roman" w:hAnsi="Georgia" w:cs="Times New Roman"/>
          <w:color w:val="000000"/>
          <w:spacing w:val="7"/>
          <w:sz w:val="23"/>
          <w:szCs w:val="23"/>
        </w:rPr>
        <w:t xml:space="preserve"> be payable to farmers in RTGS dollars based on the prevailing foreign currency interbank market rate. In this case, therefore, the maize producer floor price is thus reviewed upward from the current $726 to $1 400 per metric </w:t>
      </w:r>
      <w:proofErr w:type="spellStart"/>
      <w:r w:rsidRPr="0012033D">
        <w:rPr>
          <w:rFonts w:ascii="Georgia" w:eastAsia="Times New Roman" w:hAnsi="Georgia" w:cs="Times New Roman"/>
          <w:color w:val="000000"/>
          <w:spacing w:val="7"/>
          <w:sz w:val="23"/>
          <w:szCs w:val="23"/>
        </w:rPr>
        <w:t>tonne</w:t>
      </w:r>
      <w:proofErr w:type="spellEnd"/>
      <w:r w:rsidRPr="0012033D">
        <w:rPr>
          <w:rFonts w:ascii="Georgia" w:eastAsia="Times New Roman" w:hAnsi="Georgia" w:cs="Times New Roman"/>
          <w:color w:val="000000"/>
          <w:spacing w:val="7"/>
          <w:sz w:val="23"/>
          <w:szCs w:val="23"/>
        </w:rPr>
        <w:t xml:space="preserve"> based on the interbank market rate of US$1: $5</w:t>
      </w:r>
      <w:proofErr w:type="gramStart"/>
      <w:r w:rsidRPr="0012033D">
        <w:rPr>
          <w:rFonts w:ascii="Georgia" w:eastAsia="Times New Roman" w:hAnsi="Georgia" w:cs="Times New Roman"/>
          <w:color w:val="000000"/>
          <w:spacing w:val="7"/>
          <w:sz w:val="23"/>
          <w:szCs w:val="23"/>
        </w:rPr>
        <w:t>,5</w:t>
      </w:r>
      <w:proofErr w:type="gramEnd"/>
      <w:r w:rsidRPr="0012033D">
        <w:rPr>
          <w:rFonts w:ascii="Georgia" w:eastAsia="Times New Roman" w:hAnsi="Georgia" w:cs="Times New Roman"/>
          <w:color w:val="000000"/>
          <w:spacing w:val="7"/>
          <w:sz w:val="23"/>
          <w:szCs w:val="23"/>
        </w:rPr>
        <w:t xml:space="preserve">. The review of the maize producer price does </w:t>
      </w:r>
      <w:r w:rsidRPr="0012033D">
        <w:rPr>
          <w:rFonts w:ascii="Georgia" w:eastAsia="Times New Roman" w:hAnsi="Georgia" w:cs="Times New Roman"/>
          <w:color w:val="000000"/>
          <w:spacing w:val="7"/>
          <w:sz w:val="23"/>
          <w:szCs w:val="23"/>
        </w:rPr>
        <w:lastRenderedPageBreak/>
        <w:t xml:space="preserve">not translate into an upward adjustment in the retail price of </w:t>
      </w:r>
      <w:proofErr w:type="spellStart"/>
      <w:r w:rsidRPr="0012033D">
        <w:rPr>
          <w:rFonts w:ascii="Georgia" w:eastAsia="Times New Roman" w:hAnsi="Georgia" w:cs="Times New Roman"/>
          <w:color w:val="000000"/>
          <w:spacing w:val="7"/>
          <w:sz w:val="23"/>
          <w:szCs w:val="23"/>
        </w:rPr>
        <w:t>mealie</w:t>
      </w:r>
      <w:proofErr w:type="spellEnd"/>
      <w:r w:rsidRPr="0012033D">
        <w:rPr>
          <w:rFonts w:ascii="Georgia" w:eastAsia="Times New Roman" w:hAnsi="Georgia" w:cs="Times New Roman"/>
          <w:color w:val="000000"/>
          <w:spacing w:val="7"/>
          <w:sz w:val="23"/>
          <w:szCs w:val="23"/>
        </w:rPr>
        <w:t xml:space="preserve">-meal since the GMB sells the maize to millers at a Government </w:t>
      </w:r>
      <w:proofErr w:type="spellStart"/>
      <w:r w:rsidRPr="0012033D">
        <w:rPr>
          <w:rFonts w:ascii="Georgia" w:eastAsia="Times New Roman" w:hAnsi="Georgia" w:cs="Times New Roman"/>
          <w:color w:val="000000"/>
          <w:spacing w:val="7"/>
          <w:sz w:val="23"/>
          <w:szCs w:val="23"/>
        </w:rPr>
        <w:t>subsidised</w:t>
      </w:r>
      <w:proofErr w:type="spellEnd"/>
      <w:r w:rsidRPr="0012033D">
        <w:rPr>
          <w:rFonts w:ascii="Georgia" w:eastAsia="Times New Roman" w:hAnsi="Georgia" w:cs="Times New Roman"/>
          <w:color w:val="000000"/>
          <w:spacing w:val="7"/>
          <w:sz w:val="23"/>
          <w:szCs w:val="23"/>
        </w:rPr>
        <w:t xml:space="preserve"> price.</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 xml:space="preserve">Cabinet is appealing to business people not to increase prices as the GMB buying price has no impact on the selling price of </w:t>
      </w:r>
      <w:proofErr w:type="spellStart"/>
      <w:r w:rsidRPr="0012033D">
        <w:rPr>
          <w:rFonts w:ascii="Georgia" w:eastAsia="Times New Roman" w:hAnsi="Georgia" w:cs="Times New Roman"/>
          <w:color w:val="000000"/>
          <w:spacing w:val="7"/>
          <w:sz w:val="23"/>
          <w:szCs w:val="23"/>
        </w:rPr>
        <w:t>mealie</w:t>
      </w:r>
      <w:proofErr w:type="spellEnd"/>
      <w:r w:rsidRPr="0012033D">
        <w:rPr>
          <w:rFonts w:ascii="Georgia" w:eastAsia="Times New Roman" w:hAnsi="Georgia" w:cs="Times New Roman"/>
          <w:color w:val="000000"/>
          <w:spacing w:val="7"/>
          <w:sz w:val="23"/>
          <w:szCs w:val="23"/>
        </w:rPr>
        <w:t>-meal</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b/>
          <w:bCs/>
          <w:color w:val="000000"/>
          <w:spacing w:val="7"/>
          <w:sz w:val="23"/>
        </w:rPr>
        <w:t>8.0 The AU/UN Wildlife Summit: Victoria Falls: 24-25 June, 2019</w:t>
      </w:r>
    </w:p>
    <w:p w:rsidR="0012033D" w:rsidRPr="0012033D" w:rsidRDefault="0012033D" w:rsidP="0012033D">
      <w:pPr>
        <w:shd w:val="clear" w:color="auto" w:fill="FFFFFF"/>
        <w:spacing w:before="100" w:beforeAutospacing="1" w:after="480"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Cabinet received a report from the Minister of Environment, Tourism and Hospitality Industry on the AU/UN Wildlife Summit scheduled to take place from 24 to 25 June, 2019 in Victoria Falls. One of the key objectives of the summit is to boost investments in tourism and other wildlife-based economic sectors in order to ensure sustainable livelihoods for people in the countries represented.</w:t>
      </w:r>
    </w:p>
    <w:p w:rsidR="002A0CE4" w:rsidRDefault="0012033D" w:rsidP="000F0A2F">
      <w:pPr>
        <w:shd w:val="clear" w:color="auto" w:fill="FFFFFF"/>
        <w:spacing w:before="100" w:beforeAutospacing="1" w:line="240" w:lineRule="auto"/>
        <w:rPr>
          <w:rFonts w:ascii="Georgia" w:eastAsia="Times New Roman" w:hAnsi="Georgia" w:cs="Times New Roman"/>
          <w:color w:val="000000"/>
          <w:spacing w:val="7"/>
          <w:sz w:val="23"/>
          <w:szCs w:val="23"/>
        </w:rPr>
      </w:pPr>
      <w:r w:rsidRPr="0012033D">
        <w:rPr>
          <w:rFonts w:ascii="Georgia" w:eastAsia="Times New Roman" w:hAnsi="Georgia" w:cs="Times New Roman"/>
          <w:color w:val="000000"/>
          <w:spacing w:val="7"/>
          <w:sz w:val="23"/>
          <w:szCs w:val="23"/>
        </w:rPr>
        <w:t>The summit will also seek to come up with strategies to achieve desirable outcomes at the CITES event scheduled for the 2nd half of this year.</w:t>
      </w:r>
    </w:p>
    <w:p w:rsidR="000F0A2F" w:rsidRPr="000F0A2F" w:rsidRDefault="000F0A2F" w:rsidP="000F0A2F">
      <w:pPr>
        <w:shd w:val="clear" w:color="auto" w:fill="FFFFFF"/>
        <w:spacing w:before="100" w:beforeAutospacing="1" w:line="240" w:lineRule="auto"/>
        <w:rPr>
          <w:rFonts w:ascii="Georgia" w:eastAsia="Times New Roman" w:hAnsi="Georgia" w:cs="Times New Roman"/>
          <w:color w:val="000000"/>
          <w:spacing w:val="7"/>
          <w:sz w:val="23"/>
          <w:szCs w:val="23"/>
        </w:rPr>
      </w:pPr>
      <w:r>
        <w:rPr>
          <w:rFonts w:ascii="Georgia" w:eastAsia="Times New Roman" w:hAnsi="Georgia" w:cs="Times New Roman"/>
          <w:color w:val="000000"/>
          <w:spacing w:val="7"/>
          <w:sz w:val="23"/>
          <w:szCs w:val="23"/>
        </w:rPr>
        <w:t>Ends//</w:t>
      </w:r>
    </w:p>
    <w:sectPr w:rsidR="000F0A2F" w:rsidRPr="000F0A2F" w:rsidSect="00BF68B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33D"/>
    <w:rsid w:val="000F0A2F"/>
    <w:rsid w:val="000F6AAD"/>
    <w:rsid w:val="0012033D"/>
    <w:rsid w:val="002A0CE4"/>
    <w:rsid w:val="0095173E"/>
    <w:rsid w:val="00B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B0"/>
  </w:style>
  <w:style w:type="paragraph" w:styleId="Heading1">
    <w:name w:val="heading 1"/>
    <w:basedOn w:val="Normal"/>
    <w:link w:val="Heading1Char"/>
    <w:uiPriority w:val="9"/>
    <w:qFormat/>
    <w:rsid w:val="00120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33D"/>
    <w:rPr>
      <w:rFonts w:ascii="Times New Roman" w:eastAsia="Times New Roman" w:hAnsi="Times New Roman" w:cs="Times New Roman"/>
      <w:b/>
      <w:bCs/>
      <w:kern w:val="36"/>
      <w:sz w:val="48"/>
      <w:szCs w:val="48"/>
    </w:rPr>
  </w:style>
  <w:style w:type="character" w:customStyle="1" w:styleId="s-caption-text">
    <w:name w:val="s-caption-text"/>
    <w:basedOn w:val="DefaultParagraphFont"/>
    <w:rsid w:val="0012033D"/>
  </w:style>
  <w:style w:type="paragraph" w:styleId="NormalWeb">
    <w:name w:val="Normal (Web)"/>
    <w:basedOn w:val="Normal"/>
    <w:uiPriority w:val="99"/>
    <w:semiHidden/>
    <w:unhideWhenUsed/>
    <w:rsid w:val="001203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33D"/>
    <w:rPr>
      <w:b/>
      <w:bCs/>
    </w:rPr>
  </w:style>
  <w:style w:type="paragraph" w:styleId="BalloonText">
    <w:name w:val="Balloon Text"/>
    <w:basedOn w:val="Normal"/>
    <w:link w:val="BalloonTextChar"/>
    <w:uiPriority w:val="99"/>
    <w:semiHidden/>
    <w:unhideWhenUsed/>
    <w:rsid w:val="0012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186893">
      <w:bodyDiv w:val="1"/>
      <w:marLeft w:val="0"/>
      <w:marRight w:val="0"/>
      <w:marTop w:val="0"/>
      <w:marBottom w:val="0"/>
      <w:divBdr>
        <w:top w:val="none" w:sz="0" w:space="0" w:color="auto"/>
        <w:left w:val="none" w:sz="0" w:space="0" w:color="auto"/>
        <w:bottom w:val="none" w:sz="0" w:space="0" w:color="auto"/>
        <w:right w:val="none" w:sz="0" w:space="0" w:color="auto"/>
      </w:divBdr>
      <w:divsChild>
        <w:div w:id="1195077543">
          <w:marLeft w:val="0"/>
          <w:marRight w:val="0"/>
          <w:marTop w:val="0"/>
          <w:marBottom w:val="0"/>
          <w:divBdr>
            <w:top w:val="none" w:sz="0" w:space="0" w:color="auto"/>
            <w:left w:val="none" w:sz="0" w:space="0" w:color="auto"/>
            <w:bottom w:val="none" w:sz="0" w:space="0" w:color="auto"/>
            <w:right w:val="none" w:sz="0" w:space="0" w:color="auto"/>
          </w:divBdr>
          <w:divsChild>
            <w:div w:id="579950620">
              <w:marLeft w:val="0"/>
              <w:marRight w:val="0"/>
              <w:marTop w:val="0"/>
              <w:marBottom w:val="0"/>
              <w:divBdr>
                <w:top w:val="none" w:sz="0" w:space="0" w:color="auto"/>
                <w:left w:val="none" w:sz="0" w:space="0" w:color="auto"/>
                <w:bottom w:val="none" w:sz="0" w:space="0" w:color="auto"/>
                <w:right w:val="none" w:sz="0" w:space="0" w:color="auto"/>
              </w:divBdr>
              <w:divsChild>
                <w:div w:id="1861816092">
                  <w:marLeft w:val="0"/>
                  <w:marRight w:val="0"/>
                  <w:marTop w:val="0"/>
                  <w:marBottom w:val="0"/>
                  <w:divBdr>
                    <w:top w:val="none" w:sz="0" w:space="0" w:color="auto"/>
                    <w:left w:val="none" w:sz="0" w:space="0" w:color="auto"/>
                    <w:bottom w:val="none" w:sz="0" w:space="0" w:color="auto"/>
                    <w:right w:val="none" w:sz="0" w:space="0" w:color="auto"/>
                  </w:divBdr>
                  <w:divsChild>
                    <w:div w:id="12113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778">
          <w:marLeft w:val="0"/>
          <w:marRight w:val="0"/>
          <w:marTop w:val="0"/>
          <w:marBottom w:val="0"/>
          <w:divBdr>
            <w:top w:val="none" w:sz="0" w:space="0" w:color="auto"/>
            <w:left w:val="none" w:sz="0" w:space="0" w:color="auto"/>
            <w:bottom w:val="none" w:sz="0" w:space="0" w:color="auto"/>
            <w:right w:val="none" w:sz="0" w:space="0" w:color="auto"/>
          </w:divBdr>
          <w:divsChild>
            <w:div w:id="331497319">
              <w:marLeft w:val="0"/>
              <w:marRight w:val="0"/>
              <w:marTop w:val="0"/>
              <w:marBottom w:val="0"/>
              <w:divBdr>
                <w:top w:val="none" w:sz="0" w:space="0" w:color="auto"/>
                <w:left w:val="none" w:sz="0" w:space="0" w:color="auto"/>
                <w:bottom w:val="none" w:sz="0" w:space="0" w:color="auto"/>
                <w:right w:val="none" w:sz="0" w:space="0" w:color="auto"/>
              </w:divBdr>
              <w:divsChild>
                <w:div w:id="96564596">
                  <w:marLeft w:val="0"/>
                  <w:marRight w:val="0"/>
                  <w:marTop w:val="0"/>
                  <w:marBottom w:val="240"/>
                  <w:divBdr>
                    <w:top w:val="none" w:sz="0" w:space="0" w:color="auto"/>
                    <w:left w:val="none" w:sz="0" w:space="0" w:color="auto"/>
                    <w:bottom w:val="none" w:sz="0" w:space="0" w:color="auto"/>
                    <w:right w:val="none" w:sz="0" w:space="0" w:color="auto"/>
                  </w:divBdr>
                </w:div>
                <w:div w:id="11760296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961</Words>
  <Characters>5484</Characters>
  <Application>Microsoft Office Word</Application>
  <DocSecurity>0</DocSecurity>
  <Lines>45</Lines>
  <Paragraphs>12</Paragraphs>
  <ScaleCrop>false</ScaleCrop>
  <Company>Hewlett-Packard Company</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2019-06-14T09:20:00Z</dcterms:created>
  <dcterms:modified xsi:type="dcterms:W3CDTF">2019-06-14T09:42:00Z</dcterms:modified>
</cp:coreProperties>
</file>