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BD9" w:rsidRPr="00C13BD9" w:rsidRDefault="00C13BD9" w:rsidP="00C13BD9">
      <w:pPr>
        <w:spacing w:after="0" w:line="240" w:lineRule="auto"/>
        <w:jc w:val="center"/>
        <w:rPr>
          <w:rFonts w:ascii="Arial" w:eastAsia="Calibri" w:hAnsi="Arial" w:cs="Arial"/>
          <w:b/>
          <w:bCs/>
          <w:sz w:val="56"/>
          <w:szCs w:val="56"/>
          <w:lang w:val="en-GB"/>
        </w:rPr>
      </w:pPr>
      <w:r w:rsidRPr="00C13BD9">
        <w:rPr>
          <w:rFonts w:ascii="Arial" w:eastAsia="Calibri" w:hAnsi="Arial" w:cs="Arial"/>
          <w:b/>
          <w:bCs/>
          <w:sz w:val="56"/>
          <w:szCs w:val="56"/>
          <w:lang w:val="en-GB"/>
        </w:rPr>
        <w:t>BILL WATCH 16/2019</w:t>
      </w:r>
    </w:p>
    <w:p w:rsidR="00C13BD9" w:rsidRPr="00C13BD9" w:rsidRDefault="00C13BD9" w:rsidP="00C13BD9">
      <w:pPr>
        <w:spacing w:line="240" w:lineRule="auto"/>
        <w:ind w:left="720"/>
        <w:jc w:val="center"/>
        <w:rPr>
          <w:rFonts w:ascii="Arial" w:eastAsia="Calibri" w:hAnsi="Arial" w:cs="Arial"/>
          <w:b/>
          <w:bCs/>
          <w:sz w:val="28"/>
          <w:szCs w:val="28"/>
          <w:lang w:val="en-GB"/>
        </w:rPr>
      </w:pPr>
      <w:r w:rsidRPr="00C13BD9">
        <w:rPr>
          <w:rFonts w:ascii="Arial" w:eastAsia="Calibri" w:hAnsi="Arial" w:cs="Arial"/>
          <w:b/>
          <w:bCs/>
          <w:sz w:val="28"/>
          <w:szCs w:val="28"/>
          <w:lang w:val="en-GB"/>
        </w:rPr>
        <w:t>[27th March 2019]</w:t>
      </w:r>
    </w:p>
    <w:p w:rsidR="00C13BD9" w:rsidRPr="00C13BD9" w:rsidRDefault="00C13BD9" w:rsidP="00C13BD9">
      <w:pPr>
        <w:spacing w:after="0" w:line="240" w:lineRule="auto"/>
        <w:jc w:val="center"/>
        <w:rPr>
          <w:rFonts w:ascii="Arial" w:eastAsia="Calibri" w:hAnsi="Arial" w:cs="Arial"/>
          <w:b/>
          <w:bCs/>
          <w:color w:val="CC0000"/>
          <w:sz w:val="28"/>
          <w:szCs w:val="28"/>
          <w:lang w:val="en-GB"/>
        </w:rPr>
      </w:pPr>
      <w:r w:rsidRPr="00C13BD9">
        <w:rPr>
          <w:rFonts w:ascii="Arial" w:eastAsia="Calibri" w:hAnsi="Arial" w:cs="Arial"/>
          <w:b/>
          <w:bCs/>
          <w:color w:val="CC0000"/>
          <w:sz w:val="28"/>
          <w:szCs w:val="28"/>
          <w:lang w:val="en-GB"/>
        </w:rPr>
        <w:t>The Senate is Sitting This Week</w:t>
      </w:r>
    </w:p>
    <w:p w:rsidR="00C13BD9" w:rsidRPr="00C13BD9" w:rsidRDefault="00C13BD9" w:rsidP="00C13BD9">
      <w:pPr>
        <w:spacing w:line="240" w:lineRule="auto"/>
        <w:jc w:val="center"/>
        <w:rPr>
          <w:rFonts w:ascii="Arial" w:eastAsia="Calibri" w:hAnsi="Arial" w:cs="Arial"/>
          <w:b/>
          <w:bCs/>
          <w:color w:val="CC0000"/>
          <w:sz w:val="28"/>
          <w:szCs w:val="28"/>
          <w:lang w:val="en-GB"/>
        </w:rPr>
      </w:pPr>
      <w:r w:rsidRPr="00C13BD9">
        <w:rPr>
          <w:rFonts w:ascii="Arial" w:eastAsia="Calibri" w:hAnsi="Arial" w:cs="Arial"/>
          <w:b/>
          <w:bCs/>
          <w:color w:val="CC0000"/>
          <w:sz w:val="28"/>
          <w:szCs w:val="28"/>
          <w:lang w:val="en-GB"/>
        </w:rPr>
        <w:t>The National Assembly has Adjourned to Tuesday 7th May</w:t>
      </w:r>
    </w:p>
    <w:p w:rsidR="00C13BD9" w:rsidRPr="00C13BD9" w:rsidRDefault="00C13BD9" w:rsidP="00C13BD9">
      <w:pPr>
        <w:spacing w:after="0" w:line="240" w:lineRule="auto"/>
        <w:jc w:val="center"/>
        <w:rPr>
          <w:rFonts w:ascii="Arial" w:eastAsia="Calibri" w:hAnsi="Arial" w:cs="Arial"/>
          <w:b/>
          <w:bCs/>
          <w:color w:val="231F20"/>
          <w:spacing w:val="6"/>
          <w:sz w:val="28"/>
          <w:szCs w:val="28"/>
          <w:u w:val="single"/>
          <w:lang w:val="en-GB"/>
        </w:rPr>
      </w:pPr>
      <w:r w:rsidRPr="00C13BD9">
        <w:rPr>
          <w:rFonts w:ascii="Arial" w:eastAsia="Calibri" w:hAnsi="Arial" w:cs="Arial"/>
          <w:b/>
          <w:bCs/>
          <w:color w:val="231F20"/>
          <w:spacing w:val="6"/>
          <w:sz w:val="28"/>
          <w:szCs w:val="28"/>
          <w:u w:val="single"/>
          <w:lang w:val="en-GB"/>
        </w:rPr>
        <w:t>In the Senate This Week</w:t>
      </w:r>
    </w:p>
    <w:p w:rsidR="00C13BD9" w:rsidRPr="00C13BD9" w:rsidRDefault="00C13BD9" w:rsidP="00C13BD9">
      <w:pPr>
        <w:spacing w:after="60" w:line="240" w:lineRule="auto"/>
        <w:jc w:val="center"/>
        <w:rPr>
          <w:rFonts w:ascii="Arial" w:eastAsia="Calibri" w:hAnsi="Arial" w:cs="Arial"/>
          <w:b/>
          <w:bCs/>
          <w:color w:val="231F20"/>
          <w:spacing w:val="6"/>
          <w:sz w:val="28"/>
          <w:szCs w:val="28"/>
          <w:lang w:val="en-GB"/>
        </w:rPr>
      </w:pPr>
      <w:r w:rsidRPr="00C13BD9">
        <w:rPr>
          <w:rFonts w:ascii="Arial" w:eastAsia="Calibri" w:hAnsi="Arial" w:cs="Arial"/>
          <w:b/>
          <w:bCs/>
          <w:color w:val="231F20"/>
          <w:spacing w:val="6"/>
          <w:sz w:val="28"/>
          <w:szCs w:val="28"/>
          <w:lang w:val="en-GB"/>
        </w:rPr>
        <w:t>Yesterday</w:t>
      </w:r>
    </w:p>
    <w:p w:rsidR="00C13BD9" w:rsidRPr="00C13BD9" w:rsidRDefault="00C13BD9" w:rsidP="00C13BD9">
      <w:pPr>
        <w:spacing w:after="0" w:line="240" w:lineRule="auto"/>
        <w:jc w:val="both"/>
        <w:rPr>
          <w:rFonts w:ascii="Arial" w:eastAsia="Calibri" w:hAnsi="Arial" w:cs="Arial"/>
          <w:b/>
          <w:bCs/>
          <w:color w:val="231F20"/>
          <w:spacing w:val="6"/>
          <w:sz w:val="28"/>
          <w:szCs w:val="28"/>
          <w:lang w:val="en-GB"/>
        </w:rPr>
      </w:pPr>
      <w:r w:rsidRPr="00C13BD9">
        <w:rPr>
          <w:rFonts w:ascii="Arial" w:eastAsia="Calibri" w:hAnsi="Arial" w:cs="Arial"/>
          <w:b/>
          <w:bCs/>
          <w:color w:val="231F20"/>
          <w:spacing w:val="6"/>
          <w:sz w:val="28"/>
          <w:szCs w:val="28"/>
          <w:lang w:val="en-GB"/>
        </w:rPr>
        <w:t xml:space="preserve">Cyclone </w:t>
      </w:r>
      <w:proofErr w:type="spellStart"/>
      <w:r w:rsidRPr="00C13BD9">
        <w:rPr>
          <w:rFonts w:ascii="Arial" w:eastAsia="Calibri" w:hAnsi="Arial" w:cs="Arial"/>
          <w:b/>
          <w:bCs/>
          <w:color w:val="231F20"/>
          <w:spacing w:val="6"/>
          <w:sz w:val="28"/>
          <w:szCs w:val="28"/>
          <w:lang w:val="en-GB"/>
        </w:rPr>
        <w:t>Idai</w:t>
      </w:r>
      <w:proofErr w:type="spellEnd"/>
    </w:p>
    <w:p w:rsidR="00C13BD9" w:rsidRPr="00C13BD9" w:rsidRDefault="00C13BD9" w:rsidP="00C13BD9">
      <w:pPr>
        <w:spacing w:after="60" w:line="240" w:lineRule="auto"/>
        <w:jc w:val="both"/>
        <w:rPr>
          <w:rFonts w:ascii="Arial" w:eastAsia="Calibri" w:hAnsi="Arial" w:cs="Arial"/>
          <w:color w:val="231F20"/>
          <w:spacing w:val="6"/>
          <w:sz w:val="28"/>
          <w:szCs w:val="28"/>
          <w:lang w:val="en-GB"/>
        </w:rPr>
      </w:pPr>
      <w:r w:rsidRPr="00C13BD9">
        <w:rPr>
          <w:rFonts w:ascii="Arial" w:eastAsia="Calibri" w:hAnsi="Arial" w:cs="Arial"/>
          <w:color w:val="231F20"/>
          <w:spacing w:val="6"/>
          <w:sz w:val="28"/>
          <w:szCs w:val="28"/>
          <w:lang w:val="en-GB"/>
        </w:rPr>
        <w:t xml:space="preserve">The Senate resumed sitting yesterday, Tuesday 26th March, having been in recess for the previous two weeks.  At the end of Thursday’s sitting it is expected to adjourn until Tuesday 7th May.  </w:t>
      </w:r>
    </w:p>
    <w:p w:rsidR="00C13BD9" w:rsidRPr="00C13BD9" w:rsidRDefault="00C13BD9" w:rsidP="00C13BD9">
      <w:pPr>
        <w:spacing w:after="60" w:line="240" w:lineRule="auto"/>
        <w:jc w:val="both"/>
        <w:rPr>
          <w:rFonts w:ascii="Arial" w:eastAsia="Calibri" w:hAnsi="Arial" w:cs="Arial"/>
          <w:color w:val="231F20"/>
          <w:spacing w:val="6"/>
          <w:sz w:val="28"/>
          <w:szCs w:val="28"/>
          <w:lang w:val="en-GB"/>
        </w:rPr>
      </w:pPr>
      <w:r w:rsidRPr="00C13BD9">
        <w:rPr>
          <w:rFonts w:ascii="Arial" w:eastAsia="Calibri" w:hAnsi="Arial" w:cs="Arial"/>
          <w:color w:val="231F20"/>
          <w:spacing w:val="6"/>
          <w:sz w:val="28"/>
          <w:szCs w:val="28"/>
          <w:lang w:val="en-GB"/>
        </w:rPr>
        <w:t xml:space="preserve">Yesterday’s proceedings were focussed on Cyclone </w:t>
      </w:r>
      <w:proofErr w:type="spellStart"/>
      <w:r w:rsidRPr="00C13BD9">
        <w:rPr>
          <w:rFonts w:ascii="Arial" w:eastAsia="Calibri" w:hAnsi="Arial" w:cs="Arial"/>
          <w:color w:val="231F20"/>
          <w:spacing w:val="6"/>
          <w:sz w:val="28"/>
          <w:szCs w:val="28"/>
          <w:lang w:val="en-GB"/>
        </w:rPr>
        <w:t>Idai</w:t>
      </w:r>
      <w:proofErr w:type="spellEnd"/>
      <w:r w:rsidRPr="00C13BD9">
        <w:rPr>
          <w:rFonts w:ascii="Arial" w:eastAsia="Calibri" w:hAnsi="Arial" w:cs="Arial"/>
          <w:color w:val="231F20"/>
          <w:spacing w:val="6"/>
          <w:sz w:val="28"/>
          <w:szCs w:val="28"/>
          <w:lang w:val="en-GB"/>
        </w:rPr>
        <w:t xml:space="preserve">, which hit eastern parts of the country during the recess.  </w:t>
      </w:r>
    </w:p>
    <w:p w:rsidR="00C13BD9" w:rsidRPr="00C13BD9" w:rsidRDefault="00C13BD9" w:rsidP="00C13BD9">
      <w:pPr>
        <w:spacing w:after="60" w:line="240" w:lineRule="auto"/>
        <w:jc w:val="both"/>
        <w:rPr>
          <w:rFonts w:ascii="Arial" w:eastAsia="Calibri" w:hAnsi="Arial" w:cs="Arial"/>
          <w:color w:val="231F20"/>
          <w:spacing w:val="6"/>
          <w:sz w:val="28"/>
          <w:szCs w:val="28"/>
          <w:lang w:val="en-GB"/>
        </w:rPr>
      </w:pPr>
      <w:r w:rsidRPr="00C13BD9">
        <w:rPr>
          <w:rFonts w:ascii="Arial" w:eastAsia="Calibri" w:hAnsi="Arial" w:cs="Arial"/>
          <w:color w:val="231F20"/>
          <w:spacing w:val="6"/>
          <w:sz w:val="28"/>
          <w:szCs w:val="28"/>
          <w:lang w:val="en-GB"/>
        </w:rPr>
        <w:t xml:space="preserve">Senators observed a minute’s silence in honour of the victims of the cyclone.  The President of the Senate informed Senators that the </w:t>
      </w:r>
      <w:r w:rsidRPr="00C13BD9">
        <w:rPr>
          <w:rFonts w:ascii="Arial" w:eastAsia="Calibri" w:hAnsi="Arial" w:cs="Arial"/>
          <w:spacing w:val="6"/>
          <w:sz w:val="28"/>
          <w:szCs w:val="28"/>
          <w:lang w:val="en-GB"/>
        </w:rPr>
        <w:t>Speaker of the National Assembly,</w:t>
      </w:r>
      <w:r w:rsidRPr="00C13BD9">
        <w:rPr>
          <w:rFonts w:ascii="Arial" w:eastAsia="Calibri" w:hAnsi="Arial" w:cs="Arial"/>
          <w:sz w:val="28"/>
          <w:szCs w:val="28"/>
          <w:lang w:val="en-US"/>
        </w:rPr>
        <w:t xml:space="preserve"> on behalf of Presiding Officers and the Administration of Parliament, had made a statement regarding the unfortunate and devastating effects of the cyclone and indicated the modalities through which Members and staff could make donations in cash and kind to assist victims of the cyclone.</w:t>
      </w:r>
      <w:r w:rsidRPr="00C13BD9">
        <w:rPr>
          <w:rFonts w:ascii="Arial" w:eastAsia="Calibri" w:hAnsi="Arial" w:cs="Arial"/>
          <w:color w:val="231F20"/>
          <w:spacing w:val="6"/>
          <w:sz w:val="28"/>
          <w:szCs w:val="28"/>
          <w:lang w:val="en-US"/>
        </w:rPr>
        <w:t xml:space="preserve"> </w:t>
      </w:r>
    </w:p>
    <w:p w:rsidR="00C13BD9" w:rsidRPr="00C13BD9" w:rsidRDefault="00C13BD9" w:rsidP="00C13BD9">
      <w:pPr>
        <w:spacing w:after="60" w:line="240" w:lineRule="auto"/>
        <w:jc w:val="both"/>
        <w:rPr>
          <w:rFonts w:ascii="Arial" w:eastAsia="Calibri" w:hAnsi="Arial" w:cs="Arial"/>
          <w:color w:val="231F20"/>
          <w:spacing w:val="6"/>
          <w:sz w:val="28"/>
          <w:szCs w:val="28"/>
          <w:lang w:val="en-GB"/>
        </w:rPr>
      </w:pPr>
      <w:r w:rsidRPr="00C13BD9">
        <w:rPr>
          <w:rFonts w:ascii="Arial" w:eastAsia="Calibri" w:hAnsi="Arial" w:cs="Arial"/>
          <w:color w:val="231F20"/>
          <w:spacing w:val="6"/>
          <w:sz w:val="28"/>
          <w:szCs w:val="28"/>
          <w:u w:val="single"/>
          <w:lang w:val="en-GB"/>
        </w:rPr>
        <w:t xml:space="preserve">Ministerial Statement on Cyclone </w:t>
      </w:r>
      <w:proofErr w:type="spellStart"/>
      <w:r w:rsidRPr="00C13BD9">
        <w:rPr>
          <w:rFonts w:ascii="Arial" w:eastAsia="Calibri" w:hAnsi="Arial" w:cs="Arial"/>
          <w:color w:val="231F20"/>
          <w:spacing w:val="6"/>
          <w:sz w:val="28"/>
          <w:szCs w:val="28"/>
          <w:u w:val="single"/>
          <w:lang w:val="en-GB"/>
        </w:rPr>
        <w:t>Idai</w:t>
      </w:r>
      <w:proofErr w:type="spellEnd"/>
      <w:r w:rsidRPr="00C13BD9">
        <w:rPr>
          <w:rFonts w:ascii="Arial" w:eastAsia="Calibri" w:hAnsi="Arial" w:cs="Arial"/>
          <w:color w:val="231F20"/>
          <w:spacing w:val="6"/>
          <w:sz w:val="28"/>
          <w:szCs w:val="28"/>
          <w:lang w:val="en-GB"/>
        </w:rPr>
        <w:t xml:space="preserve">  The Minister of Local Government, Public Works and National Housing made a Ministerial Statement </w:t>
      </w:r>
      <w:r w:rsidRPr="00C13BD9">
        <w:rPr>
          <w:rFonts w:ascii="Arial" w:eastAsia="Calibri" w:hAnsi="Arial" w:cs="Arial"/>
          <w:sz w:val="28"/>
          <w:szCs w:val="28"/>
          <w:lang w:val="en-US"/>
        </w:rPr>
        <w:t xml:space="preserve">on the magnitude of the damage caused by </w:t>
      </w:r>
      <w:r w:rsidRPr="00C13BD9">
        <w:rPr>
          <w:rFonts w:ascii="Arial" w:eastAsia="Calibri" w:hAnsi="Arial" w:cs="Arial"/>
          <w:color w:val="231F20"/>
          <w:spacing w:val="6"/>
          <w:sz w:val="28"/>
          <w:szCs w:val="28"/>
          <w:lang w:val="en-GB"/>
        </w:rPr>
        <w:t>Cyclone</w:t>
      </w:r>
      <w:r w:rsidRPr="00C13BD9">
        <w:rPr>
          <w:rFonts w:ascii="Arial" w:eastAsia="Calibri" w:hAnsi="Arial" w:cs="Arial"/>
          <w:sz w:val="28"/>
          <w:szCs w:val="28"/>
          <w:lang w:val="en-US"/>
        </w:rPr>
        <w:t xml:space="preserve"> </w:t>
      </w:r>
      <w:proofErr w:type="spellStart"/>
      <w:r w:rsidRPr="00C13BD9">
        <w:rPr>
          <w:rFonts w:ascii="Arial" w:eastAsia="Calibri" w:hAnsi="Arial" w:cs="Arial"/>
          <w:sz w:val="28"/>
          <w:szCs w:val="28"/>
          <w:lang w:val="en-US"/>
        </w:rPr>
        <w:t>Idai</w:t>
      </w:r>
      <w:proofErr w:type="spellEnd"/>
      <w:r w:rsidRPr="00C13BD9">
        <w:rPr>
          <w:rFonts w:ascii="Arial" w:eastAsia="Calibri" w:hAnsi="Arial" w:cs="Arial"/>
          <w:sz w:val="28"/>
          <w:szCs w:val="28"/>
          <w:lang w:val="en-US"/>
        </w:rPr>
        <w:t xml:space="preserve"> and the measures being taken to ameliorate its effects </w:t>
      </w:r>
      <w:r w:rsidRPr="00C13BD9">
        <w:rPr>
          <w:rFonts w:ascii="Arial" w:eastAsia="Calibri" w:hAnsi="Arial" w:cs="Arial"/>
          <w:i/>
          <w:iCs/>
          <w:sz w:val="28"/>
          <w:szCs w:val="28"/>
          <w:lang w:val="en-US"/>
        </w:rPr>
        <w:t>[</w:t>
      </w:r>
      <w:hyperlink r:id="rId6" w:history="1">
        <w:r w:rsidRPr="00C13BD9">
          <w:rPr>
            <w:rFonts w:ascii="Arial" w:eastAsia="Calibri" w:hAnsi="Arial" w:cs="Arial"/>
            <w:i/>
            <w:iCs/>
            <w:color w:val="0563C1"/>
            <w:sz w:val="28"/>
            <w:u w:val="single"/>
            <w:lang w:val="en-US"/>
          </w:rPr>
          <w:t>link</w:t>
        </w:r>
      </w:hyperlink>
      <w:r w:rsidRPr="00C13BD9">
        <w:rPr>
          <w:rFonts w:ascii="Arial" w:eastAsia="Calibri" w:hAnsi="Arial" w:cs="Arial"/>
          <w:i/>
          <w:iCs/>
          <w:sz w:val="28"/>
          <w:szCs w:val="28"/>
          <w:lang w:val="en-US"/>
        </w:rPr>
        <w:t>]</w:t>
      </w:r>
      <w:r w:rsidRPr="00C13BD9">
        <w:rPr>
          <w:rFonts w:ascii="Arial" w:eastAsia="Calibri" w:hAnsi="Arial" w:cs="Arial"/>
          <w:sz w:val="28"/>
          <w:szCs w:val="28"/>
          <w:lang w:val="en-US"/>
        </w:rPr>
        <w:t>.</w:t>
      </w:r>
      <w:r w:rsidRPr="00C13BD9">
        <w:rPr>
          <w:rFonts w:ascii="Arial" w:eastAsia="Calibri" w:hAnsi="Arial" w:cs="Arial"/>
          <w:color w:val="231F20"/>
          <w:spacing w:val="6"/>
          <w:sz w:val="28"/>
          <w:szCs w:val="28"/>
          <w:lang w:val="en-GB"/>
        </w:rPr>
        <w:t>  Senators had several questions, to which the Minister responded at length; he rejected allegations that distribution of relief had been subjected to political interference.</w:t>
      </w:r>
    </w:p>
    <w:p w:rsidR="00C13BD9" w:rsidRPr="00C13BD9" w:rsidRDefault="00C13BD9" w:rsidP="00C13BD9">
      <w:pPr>
        <w:spacing w:line="240" w:lineRule="auto"/>
        <w:jc w:val="both"/>
        <w:rPr>
          <w:rFonts w:ascii="Arial" w:eastAsia="Calibri" w:hAnsi="Arial" w:cs="Arial"/>
          <w:spacing w:val="6"/>
          <w:sz w:val="28"/>
          <w:szCs w:val="28"/>
          <w:lang w:val="en-GB"/>
        </w:rPr>
      </w:pPr>
      <w:r w:rsidRPr="00C13BD9">
        <w:rPr>
          <w:rFonts w:ascii="Arial" w:eastAsia="Calibri" w:hAnsi="Arial" w:cs="Arial"/>
          <w:spacing w:val="6"/>
          <w:sz w:val="28"/>
          <w:szCs w:val="28"/>
          <w:u w:val="single"/>
          <w:lang w:val="en-GB"/>
        </w:rPr>
        <w:t>Ministerial Statement on Deployment of Defence Forces</w:t>
      </w:r>
      <w:r w:rsidRPr="00C13BD9">
        <w:rPr>
          <w:rFonts w:ascii="Arial" w:eastAsia="Calibri" w:hAnsi="Arial" w:cs="Arial"/>
          <w:spacing w:val="6"/>
          <w:sz w:val="28"/>
          <w:szCs w:val="28"/>
          <w:lang w:val="en-GB"/>
        </w:rPr>
        <w:t xml:space="preserve"> </w:t>
      </w:r>
      <w:r w:rsidRPr="00C13BD9">
        <w:rPr>
          <w:rFonts w:ascii="Calibri" w:eastAsia="Calibri" w:hAnsi="Calibri" w:cs="Times New Roman"/>
          <w:i/>
          <w:iCs/>
          <w:spacing w:val="6"/>
          <w:sz w:val="28"/>
          <w:szCs w:val="28"/>
        </w:rPr>
        <w:t>[</w:t>
      </w:r>
      <w:hyperlink r:id="rId7" w:history="1">
        <w:r w:rsidRPr="00C13BD9">
          <w:rPr>
            <w:rFonts w:ascii="Arial" w:eastAsia="Calibri" w:hAnsi="Arial" w:cs="Arial"/>
            <w:i/>
            <w:iCs/>
            <w:color w:val="0563C1"/>
            <w:spacing w:val="6"/>
            <w:sz w:val="28"/>
            <w:u w:val="single"/>
          </w:rPr>
          <w:t>link</w:t>
        </w:r>
      </w:hyperlink>
      <w:r w:rsidRPr="00C13BD9">
        <w:rPr>
          <w:rFonts w:ascii="Arial" w:eastAsia="Calibri" w:hAnsi="Arial" w:cs="Arial"/>
          <w:i/>
          <w:iCs/>
          <w:spacing w:val="6"/>
          <w:sz w:val="28"/>
          <w:szCs w:val="28"/>
        </w:rPr>
        <w:t>]</w:t>
      </w:r>
      <w:r w:rsidRPr="00C13BD9">
        <w:rPr>
          <w:rFonts w:ascii="Arial" w:eastAsia="Calibri" w:hAnsi="Arial" w:cs="Arial"/>
          <w:spacing w:val="6"/>
          <w:sz w:val="28"/>
          <w:szCs w:val="28"/>
        </w:rPr>
        <w:t xml:space="preserve"> </w:t>
      </w:r>
      <w:r w:rsidRPr="00C13BD9">
        <w:rPr>
          <w:rFonts w:ascii="Arial" w:eastAsia="Calibri" w:hAnsi="Arial" w:cs="Arial"/>
          <w:spacing w:val="6"/>
          <w:sz w:val="28"/>
          <w:szCs w:val="28"/>
          <w:lang w:val="en-GB"/>
        </w:rPr>
        <w:t> The Minister of Justice, Legal and Parliamentary Affairs repeated to Senators the uninformative Ministerial statement already made in the National Assembly on the deployment of the Defence Forces to assist the Police Force, not only in January 2018 but also on 1st August 2018.  Senators had no follow-up questions.</w:t>
      </w:r>
    </w:p>
    <w:p w:rsidR="00C13BD9" w:rsidRPr="00C13BD9" w:rsidRDefault="00C13BD9" w:rsidP="00C13BD9">
      <w:pPr>
        <w:spacing w:after="0" w:line="240" w:lineRule="auto"/>
        <w:jc w:val="center"/>
        <w:rPr>
          <w:rFonts w:ascii="Arial" w:eastAsia="Calibri" w:hAnsi="Arial" w:cs="Arial"/>
          <w:b/>
          <w:bCs/>
          <w:color w:val="231F20"/>
          <w:spacing w:val="6"/>
          <w:sz w:val="28"/>
          <w:szCs w:val="28"/>
          <w:lang w:val="en-GB"/>
        </w:rPr>
      </w:pPr>
      <w:r w:rsidRPr="00C13BD9">
        <w:rPr>
          <w:rFonts w:ascii="Arial" w:eastAsia="Calibri" w:hAnsi="Arial" w:cs="Arial"/>
          <w:b/>
          <w:bCs/>
          <w:color w:val="231F20"/>
          <w:spacing w:val="6"/>
          <w:sz w:val="28"/>
          <w:szCs w:val="28"/>
          <w:lang w:val="en-GB"/>
        </w:rPr>
        <w:t>Today and tomorrow</w:t>
      </w:r>
    </w:p>
    <w:p w:rsidR="00C13BD9" w:rsidRPr="00C13BD9" w:rsidRDefault="00C13BD9" w:rsidP="00C13BD9">
      <w:pPr>
        <w:spacing w:after="0" w:line="240" w:lineRule="auto"/>
        <w:jc w:val="both"/>
        <w:rPr>
          <w:rFonts w:ascii="Arial" w:eastAsia="Calibri" w:hAnsi="Arial" w:cs="Arial"/>
          <w:b/>
          <w:bCs/>
          <w:color w:val="231F20"/>
          <w:spacing w:val="6"/>
          <w:sz w:val="28"/>
          <w:szCs w:val="28"/>
          <w:lang w:val="en-GB"/>
        </w:rPr>
      </w:pPr>
      <w:r w:rsidRPr="00C13BD9">
        <w:rPr>
          <w:rFonts w:ascii="Arial" w:eastAsia="Calibri" w:hAnsi="Arial" w:cs="Arial"/>
          <w:b/>
          <w:bCs/>
          <w:color w:val="231F20"/>
          <w:spacing w:val="6"/>
          <w:sz w:val="28"/>
          <w:szCs w:val="28"/>
          <w:lang w:val="en-GB"/>
        </w:rPr>
        <w:t>Bills</w:t>
      </w:r>
    </w:p>
    <w:p w:rsidR="00C13BD9" w:rsidRPr="00C13BD9" w:rsidRDefault="00C13BD9" w:rsidP="00C13BD9">
      <w:pPr>
        <w:spacing w:after="60" w:line="240" w:lineRule="auto"/>
        <w:jc w:val="both"/>
        <w:rPr>
          <w:rFonts w:ascii="Arial" w:eastAsia="Calibri" w:hAnsi="Arial" w:cs="Arial"/>
          <w:spacing w:val="6"/>
          <w:sz w:val="28"/>
          <w:szCs w:val="28"/>
          <w:lang w:val="en-GB"/>
        </w:rPr>
      </w:pPr>
      <w:r w:rsidRPr="00C13BD9">
        <w:rPr>
          <w:rFonts w:ascii="Arial" w:eastAsia="Calibri" w:hAnsi="Arial" w:cs="Arial"/>
          <w:spacing w:val="6"/>
          <w:sz w:val="28"/>
          <w:szCs w:val="28"/>
          <w:lang w:val="en-GB"/>
        </w:rPr>
        <w:t>No Bills are scheduled to come before Senators this week – because since the Senate approved the Finance Bill and the Appropriation (2019) Bill at the end of January, the National Assembly has not passed any further Bills for onward transmission to the Senate.  Senators cannot expect to see any Bills from the National Assembly until mid-May.</w:t>
      </w:r>
    </w:p>
    <w:p w:rsidR="00C13BD9" w:rsidRPr="00C13BD9" w:rsidRDefault="00C13BD9" w:rsidP="00C13BD9">
      <w:pPr>
        <w:spacing w:after="0" w:line="240" w:lineRule="auto"/>
        <w:jc w:val="both"/>
        <w:rPr>
          <w:rFonts w:ascii="Arial" w:eastAsia="Calibri" w:hAnsi="Arial" w:cs="Arial"/>
          <w:b/>
          <w:bCs/>
          <w:color w:val="231F20"/>
          <w:spacing w:val="6"/>
          <w:sz w:val="28"/>
          <w:szCs w:val="28"/>
          <w:lang w:val="en-GB"/>
        </w:rPr>
      </w:pPr>
      <w:r w:rsidRPr="00C13BD9">
        <w:rPr>
          <w:rFonts w:ascii="Arial" w:eastAsia="Calibri" w:hAnsi="Arial" w:cs="Arial"/>
          <w:b/>
          <w:bCs/>
          <w:color w:val="231F20"/>
          <w:spacing w:val="6"/>
          <w:sz w:val="28"/>
          <w:szCs w:val="28"/>
          <w:lang w:val="en-GB"/>
        </w:rPr>
        <w:t>PLC Adverse Report on Command Agriculture Regulations</w:t>
      </w:r>
    </w:p>
    <w:p w:rsidR="00C13BD9" w:rsidRPr="00C13BD9" w:rsidRDefault="00C13BD9" w:rsidP="00C13BD9">
      <w:pPr>
        <w:spacing w:after="60" w:line="240" w:lineRule="auto"/>
        <w:jc w:val="both"/>
        <w:rPr>
          <w:rFonts w:ascii="Arial" w:eastAsia="Calibri" w:hAnsi="Arial" w:cs="Arial"/>
          <w:color w:val="00000A"/>
          <w:spacing w:val="6"/>
          <w:sz w:val="28"/>
          <w:szCs w:val="28"/>
          <w:lang w:val="en-GB" w:eastAsia="en-GB"/>
        </w:rPr>
      </w:pPr>
      <w:r w:rsidRPr="00C13BD9">
        <w:rPr>
          <w:rFonts w:ascii="Arial" w:eastAsia="Calibri" w:hAnsi="Arial" w:cs="Arial"/>
          <w:color w:val="231F20"/>
          <w:spacing w:val="6"/>
          <w:sz w:val="28"/>
          <w:szCs w:val="28"/>
          <w:lang w:val="en-GB"/>
        </w:rPr>
        <w:lastRenderedPageBreak/>
        <w:t xml:space="preserve">At their sitting on 14th March, Senators discussed the adverse report by the Parliamentary Legal Committee [PLC] on the Agricultural Marketing Authority (Command Agriculture Scheme for Domestic Crop, Livestock and Fisheries Production) Regulations, SI 247/2018 and were inclined to agree with the PLC’s opinion that the provisions for criminal penalties for purely contractual breaches were unconstitutional.  They decided, however, that the responsible Minister, the Minister of </w:t>
      </w:r>
      <w:r w:rsidRPr="00C13BD9">
        <w:rPr>
          <w:rFonts w:ascii="Arial" w:eastAsia="Calibri" w:hAnsi="Arial" w:cs="Arial"/>
          <w:color w:val="00000A"/>
          <w:spacing w:val="6"/>
          <w:sz w:val="28"/>
          <w:szCs w:val="28"/>
          <w:lang w:val="en-GB" w:eastAsia="en-GB"/>
        </w:rPr>
        <w:t xml:space="preserve">Lands, Agriculture, Water, Climate and Rural Resettlement, should have an opportunity to defend the regulations before the full Senate should be he wish to do so [this despite the Minister’s non-acceptance of an invitation to appear before the PLC].  </w:t>
      </w:r>
    </w:p>
    <w:p w:rsidR="00C13BD9" w:rsidRPr="00C13BD9" w:rsidRDefault="00C13BD9" w:rsidP="00C13BD9">
      <w:pPr>
        <w:spacing w:after="60" w:line="240" w:lineRule="auto"/>
        <w:jc w:val="both"/>
        <w:rPr>
          <w:rFonts w:ascii="Arial" w:eastAsia="Calibri" w:hAnsi="Arial" w:cs="Arial"/>
          <w:color w:val="231F20"/>
          <w:spacing w:val="6"/>
          <w:sz w:val="28"/>
          <w:szCs w:val="28"/>
          <w:lang w:val="en-GB"/>
        </w:rPr>
      </w:pPr>
      <w:r w:rsidRPr="00C13BD9">
        <w:rPr>
          <w:rFonts w:ascii="Arial" w:eastAsia="Calibri" w:hAnsi="Arial" w:cs="Arial"/>
          <w:color w:val="00000A"/>
          <w:spacing w:val="6"/>
          <w:sz w:val="28"/>
          <w:szCs w:val="28"/>
          <w:lang w:val="en-GB" w:eastAsia="en-GB"/>
        </w:rPr>
        <w:t>This item is way down the Senate’s agenda for today, so it may not come up this week.</w:t>
      </w:r>
    </w:p>
    <w:p w:rsidR="00C13BD9" w:rsidRPr="00C13BD9" w:rsidRDefault="00C13BD9" w:rsidP="00C13BD9">
      <w:pPr>
        <w:spacing w:after="0" w:line="240" w:lineRule="auto"/>
        <w:jc w:val="both"/>
        <w:rPr>
          <w:rFonts w:ascii="Arial" w:eastAsia="Calibri" w:hAnsi="Arial" w:cs="Arial"/>
          <w:spacing w:val="6"/>
          <w:sz w:val="28"/>
          <w:szCs w:val="28"/>
          <w:lang w:val="en-GB"/>
        </w:rPr>
      </w:pPr>
      <w:r w:rsidRPr="00C13BD9">
        <w:rPr>
          <w:rFonts w:ascii="Arial" w:eastAsia="Calibri" w:hAnsi="Arial" w:cs="Arial"/>
          <w:b/>
          <w:bCs/>
          <w:spacing w:val="6"/>
          <w:sz w:val="28"/>
          <w:szCs w:val="28"/>
          <w:lang w:val="en-GB"/>
        </w:rPr>
        <w:t>Approval of International Agreements</w:t>
      </w:r>
    </w:p>
    <w:p w:rsidR="00C13BD9" w:rsidRPr="00C13BD9" w:rsidRDefault="00C13BD9" w:rsidP="00C13BD9">
      <w:pPr>
        <w:spacing w:after="60" w:line="240" w:lineRule="auto"/>
        <w:jc w:val="both"/>
        <w:rPr>
          <w:rFonts w:ascii="Arial" w:eastAsia="Calibri" w:hAnsi="Arial" w:cs="Arial"/>
          <w:spacing w:val="6"/>
          <w:sz w:val="28"/>
          <w:szCs w:val="28"/>
          <w:lang w:val="en-GB"/>
        </w:rPr>
      </w:pPr>
      <w:r w:rsidRPr="00C13BD9">
        <w:rPr>
          <w:rFonts w:ascii="Arial" w:eastAsia="Calibri" w:hAnsi="Arial" w:cs="Arial"/>
          <w:spacing w:val="6"/>
          <w:sz w:val="28"/>
          <w:szCs w:val="28"/>
          <w:lang w:val="en-GB"/>
        </w:rPr>
        <w:t>Heading today’s agenda are motions by the Minister for Senate approval of two agreements:</w:t>
      </w:r>
    </w:p>
    <w:p w:rsidR="00C13BD9" w:rsidRPr="00C13BD9" w:rsidRDefault="00C13BD9" w:rsidP="00C13BD9">
      <w:pPr>
        <w:spacing w:after="0" w:line="240" w:lineRule="auto"/>
        <w:jc w:val="both"/>
        <w:rPr>
          <w:rFonts w:ascii="Arial" w:eastAsia="Calibri" w:hAnsi="Arial" w:cs="Arial"/>
          <w:spacing w:val="6"/>
          <w:sz w:val="28"/>
          <w:szCs w:val="28"/>
          <w:lang w:val="en-GB"/>
        </w:rPr>
      </w:pPr>
      <w:r w:rsidRPr="00C13BD9">
        <w:rPr>
          <w:rFonts w:ascii="Arial" w:eastAsia="Calibri" w:hAnsi="Arial" w:cs="Arial"/>
          <w:sz w:val="28"/>
          <w:szCs w:val="28"/>
          <w:u w:val="single"/>
          <w:lang w:val="en-US"/>
        </w:rPr>
        <w:t>Africa Continental Free Trade Area Agreement</w:t>
      </w:r>
      <w:r w:rsidRPr="00C13BD9">
        <w:rPr>
          <w:rFonts w:ascii="Arial" w:eastAsia="Calibri" w:hAnsi="Arial" w:cs="Arial"/>
          <w:sz w:val="28"/>
          <w:szCs w:val="28"/>
          <w:lang w:val="en-US"/>
        </w:rPr>
        <w:t>  This was approved by the National Assembly on 14th March.</w:t>
      </w:r>
    </w:p>
    <w:p w:rsidR="00C13BD9" w:rsidRPr="00C13BD9" w:rsidRDefault="00C13BD9" w:rsidP="00C13BD9">
      <w:pPr>
        <w:spacing w:after="60" w:line="240" w:lineRule="auto"/>
        <w:jc w:val="both"/>
        <w:rPr>
          <w:rFonts w:ascii="Arial" w:eastAsia="Calibri" w:hAnsi="Arial" w:cs="Arial"/>
          <w:spacing w:val="6"/>
          <w:sz w:val="28"/>
          <w:szCs w:val="28"/>
          <w:lang w:val="en-GB"/>
        </w:rPr>
      </w:pPr>
      <w:r w:rsidRPr="00C13BD9">
        <w:rPr>
          <w:rFonts w:ascii="Arial" w:eastAsia="Calibri" w:hAnsi="Arial" w:cs="Arial"/>
          <w:sz w:val="28"/>
          <w:szCs w:val="28"/>
          <w:u w:val="single"/>
          <w:lang w:val="en-US"/>
        </w:rPr>
        <w:t>African Charter on Democracy Elections and Governance</w:t>
      </w:r>
      <w:r w:rsidRPr="00C13BD9">
        <w:rPr>
          <w:rFonts w:ascii="Arial" w:eastAsia="Calibri" w:hAnsi="Arial" w:cs="Arial"/>
          <w:sz w:val="28"/>
          <w:szCs w:val="28"/>
          <w:lang w:val="en-US"/>
        </w:rPr>
        <w:t xml:space="preserve">  This was approved by the National Assembly on 19th March.  </w:t>
      </w:r>
    </w:p>
    <w:p w:rsidR="00C13BD9" w:rsidRPr="00C13BD9" w:rsidRDefault="00C13BD9" w:rsidP="00C13BD9">
      <w:pPr>
        <w:spacing w:after="0" w:line="240" w:lineRule="auto"/>
        <w:jc w:val="both"/>
        <w:rPr>
          <w:rFonts w:ascii="Arial" w:eastAsia="Calibri" w:hAnsi="Arial" w:cs="Arial"/>
          <w:color w:val="231F20"/>
          <w:spacing w:val="6"/>
          <w:sz w:val="28"/>
          <w:szCs w:val="28"/>
          <w:lang w:val="en-GB"/>
        </w:rPr>
      </w:pPr>
      <w:r w:rsidRPr="00C13BD9">
        <w:rPr>
          <w:rFonts w:ascii="Arial" w:eastAsia="Calibri" w:hAnsi="Arial" w:cs="Arial"/>
          <w:b/>
          <w:bCs/>
          <w:color w:val="231F20"/>
          <w:spacing w:val="6"/>
          <w:sz w:val="28"/>
          <w:szCs w:val="28"/>
          <w:lang w:val="en-GB"/>
        </w:rPr>
        <w:t>Question Time [Thursday]</w:t>
      </w:r>
    </w:p>
    <w:p w:rsidR="00C13BD9" w:rsidRPr="00C13BD9" w:rsidRDefault="00C13BD9" w:rsidP="00C13BD9">
      <w:pPr>
        <w:spacing w:line="240" w:lineRule="auto"/>
        <w:jc w:val="both"/>
        <w:rPr>
          <w:rFonts w:ascii="Arial" w:eastAsia="Calibri" w:hAnsi="Arial" w:cs="Arial"/>
          <w:color w:val="231F20"/>
          <w:spacing w:val="6"/>
          <w:sz w:val="28"/>
          <w:szCs w:val="28"/>
          <w:lang w:val="en-GB"/>
        </w:rPr>
      </w:pPr>
      <w:r w:rsidRPr="00C13BD9">
        <w:rPr>
          <w:rFonts w:ascii="Arial" w:eastAsia="Calibri" w:hAnsi="Arial" w:cs="Arial"/>
          <w:color w:val="231F20"/>
          <w:spacing w:val="6"/>
          <w:sz w:val="28"/>
          <w:szCs w:val="28"/>
          <w:lang w:val="en-GB"/>
        </w:rPr>
        <w:t>The Senate’s regular Question Time is scheduled for Thursday afternoon, after which the Senate is expected to adjourn until Tuesday 7th May.</w:t>
      </w:r>
    </w:p>
    <w:p w:rsidR="00C13BD9" w:rsidRPr="00C13BD9" w:rsidRDefault="00C13BD9" w:rsidP="00C13BD9">
      <w:pPr>
        <w:spacing w:line="240" w:lineRule="auto"/>
        <w:jc w:val="center"/>
        <w:rPr>
          <w:rFonts w:ascii="Arial" w:eastAsia="Calibri" w:hAnsi="Arial" w:cs="Arial"/>
          <w:color w:val="231F20"/>
          <w:spacing w:val="6"/>
          <w:sz w:val="28"/>
          <w:szCs w:val="28"/>
          <w:lang w:val="en-GB"/>
        </w:rPr>
      </w:pPr>
      <w:r w:rsidRPr="00C13BD9">
        <w:rPr>
          <w:rFonts w:ascii="Arial" w:eastAsia="Calibri" w:hAnsi="Arial" w:cs="Arial"/>
          <w:b/>
          <w:bCs/>
          <w:color w:val="231F20"/>
          <w:spacing w:val="6"/>
          <w:sz w:val="28"/>
          <w:szCs w:val="28"/>
          <w:u w:val="single"/>
          <w:lang w:val="en-GB"/>
        </w:rPr>
        <w:t>In the National Assembly 19th to 21st March</w:t>
      </w:r>
    </w:p>
    <w:p w:rsidR="00C13BD9" w:rsidRPr="00C13BD9" w:rsidRDefault="00C13BD9" w:rsidP="00C13BD9">
      <w:pPr>
        <w:spacing w:after="0" w:line="240" w:lineRule="auto"/>
        <w:jc w:val="both"/>
        <w:rPr>
          <w:rFonts w:ascii="Arial" w:eastAsia="Calibri" w:hAnsi="Arial" w:cs="Arial"/>
          <w:b/>
          <w:bCs/>
          <w:spacing w:val="6"/>
          <w:sz w:val="28"/>
          <w:szCs w:val="28"/>
          <w:lang w:val="en-GB"/>
        </w:rPr>
      </w:pPr>
      <w:r w:rsidRPr="00C13BD9">
        <w:rPr>
          <w:rFonts w:ascii="Arial" w:eastAsia="Calibri" w:hAnsi="Arial" w:cs="Arial"/>
          <w:b/>
          <w:bCs/>
          <w:spacing w:val="6"/>
          <w:sz w:val="28"/>
          <w:szCs w:val="28"/>
          <w:lang w:val="en-GB"/>
        </w:rPr>
        <w:t xml:space="preserve">Cyclone </w:t>
      </w:r>
      <w:proofErr w:type="spellStart"/>
      <w:r w:rsidRPr="00C13BD9">
        <w:rPr>
          <w:rFonts w:ascii="Arial" w:eastAsia="Calibri" w:hAnsi="Arial" w:cs="Arial"/>
          <w:b/>
          <w:bCs/>
          <w:spacing w:val="6"/>
          <w:sz w:val="28"/>
          <w:szCs w:val="28"/>
          <w:lang w:val="en-GB"/>
        </w:rPr>
        <w:t>Idai</w:t>
      </w:r>
      <w:proofErr w:type="spellEnd"/>
    </w:p>
    <w:p w:rsidR="00C13BD9" w:rsidRPr="00C13BD9" w:rsidRDefault="00C13BD9" w:rsidP="00C13BD9">
      <w:pPr>
        <w:spacing w:after="60" w:line="240" w:lineRule="auto"/>
        <w:jc w:val="both"/>
        <w:rPr>
          <w:rFonts w:ascii="Arial" w:eastAsia="Calibri" w:hAnsi="Arial" w:cs="Arial"/>
          <w:spacing w:val="6"/>
          <w:sz w:val="28"/>
          <w:szCs w:val="28"/>
          <w:lang w:val="en-GB"/>
        </w:rPr>
      </w:pPr>
      <w:r w:rsidRPr="00C13BD9">
        <w:rPr>
          <w:rFonts w:ascii="Arial" w:eastAsia="Calibri" w:hAnsi="Arial" w:cs="Arial"/>
          <w:spacing w:val="6"/>
          <w:sz w:val="28"/>
          <w:szCs w:val="28"/>
          <w:lang w:val="en-GB"/>
        </w:rPr>
        <w:t xml:space="preserve">Tuesday afternoon saw MPs observing a minute’s silence in honour of the victims of Cyclone </w:t>
      </w:r>
      <w:proofErr w:type="spellStart"/>
      <w:r w:rsidRPr="00C13BD9">
        <w:rPr>
          <w:rFonts w:ascii="Arial" w:eastAsia="Calibri" w:hAnsi="Arial" w:cs="Arial"/>
          <w:spacing w:val="6"/>
          <w:sz w:val="28"/>
          <w:szCs w:val="28"/>
          <w:lang w:val="en-GB"/>
        </w:rPr>
        <w:t>Idai</w:t>
      </w:r>
      <w:proofErr w:type="spellEnd"/>
      <w:r w:rsidRPr="00C13BD9">
        <w:rPr>
          <w:rFonts w:ascii="Arial" w:eastAsia="Calibri" w:hAnsi="Arial" w:cs="Arial"/>
          <w:spacing w:val="6"/>
          <w:sz w:val="28"/>
          <w:szCs w:val="28"/>
          <w:lang w:val="en-GB"/>
        </w:rPr>
        <w:t xml:space="preserve">, and hearing and discussing a full Ministerial Statement on damage caused by the cyclone and measures being taken in response.  The Speaker made a statement on behalf of the Presiding Officers and Administration of Parliament on the devastating effects of the cyclone and appealed to MPs and staff of Parliament to make donations in cash and kind to assist the victims of the cyclone. </w:t>
      </w:r>
    </w:p>
    <w:p w:rsidR="00C13BD9" w:rsidRPr="00C13BD9" w:rsidRDefault="00C13BD9" w:rsidP="00C13BD9">
      <w:pPr>
        <w:spacing w:after="0" w:line="240" w:lineRule="auto"/>
        <w:jc w:val="both"/>
        <w:rPr>
          <w:rFonts w:ascii="Arial" w:eastAsia="Calibri" w:hAnsi="Arial" w:cs="Arial"/>
          <w:spacing w:val="6"/>
          <w:sz w:val="28"/>
          <w:szCs w:val="28"/>
          <w:lang w:val="en-GB"/>
        </w:rPr>
      </w:pPr>
      <w:r w:rsidRPr="00C13BD9">
        <w:rPr>
          <w:rFonts w:ascii="Arial" w:eastAsia="Calibri" w:hAnsi="Arial" w:cs="Arial"/>
          <w:b/>
          <w:bCs/>
          <w:spacing w:val="6"/>
          <w:sz w:val="28"/>
          <w:szCs w:val="28"/>
          <w:lang w:val="en-GB"/>
        </w:rPr>
        <w:t>Approval of African Charter on Democracy, Elections and Governance</w:t>
      </w:r>
    </w:p>
    <w:p w:rsidR="00C13BD9" w:rsidRPr="00C13BD9" w:rsidRDefault="00C13BD9" w:rsidP="00C13BD9">
      <w:pPr>
        <w:spacing w:after="60" w:line="240" w:lineRule="auto"/>
        <w:jc w:val="both"/>
        <w:rPr>
          <w:rFonts w:ascii="Arial" w:eastAsia="Calibri" w:hAnsi="Arial" w:cs="Arial"/>
          <w:spacing w:val="6"/>
          <w:sz w:val="28"/>
          <w:szCs w:val="28"/>
          <w:lang w:val="en-GB"/>
        </w:rPr>
      </w:pPr>
      <w:r w:rsidRPr="00C13BD9">
        <w:rPr>
          <w:rFonts w:ascii="Arial" w:eastAsia="Calibri" w:hAnsi="Arial" w:cs="Arial"/>
          <w:spacing w:val="6"/>
          <w:sz w:val="28"/>
          <w:szCs w:val="28"/>
          <w:lang w:val="en-GB"/>
        </w:rPr>
        <w:t>Also on Tuesday afternoon the House approved this important Charter.  Once the Senate has followed suit with its approval, the way will be clear for the President sign the Instrument of Ratification on behalf of Zimbabwe and have it lodged with the African Union, thereby making Zimbabwe a State party to the Charter.</w:t>
      </w:r>
    </w:p>
    <w:p w:rsidR="00C13BD9" w:rsidRPr="00C13BD9" w:rsidRDefault="00C13BD9" w:rsidP="00C13BD9">
      <w:pPr>
        <w:spacing w:after="0" w:line="240" w:lineRule="auto"/>
        <w:jc w:val="both"/>
        <w:rPr>
          <w:rFonts w:ascii="Arial" w:eastAsia="Calibri" w:hAnsi="Arial" w:cs="Arial"/>
          <w:spacing w:val="6"/>
          <w:sz w:val="28"/>
          <w:szCs w:val="28"/>
          <w:lang w:val="en-GB"/>
        </w:rPr>
      </w:pPr>
      <w:r w:rsidRPr="00C13BD9">
        <w:rPr>
          <w:rFonts w:ascii="Arial" w:eastAsia="Calibri" w:hAnsi="Arial" w:cs="Arial"/>
          <w:b/>
          <w:bCs/>
          <w:spacing w:val="6"/>
          <w:sz w:val="28"/>
          <w:szCs w:val="28"/>
          <w:lang w:val="en-GB"/>
        </w:rPr>
        <w:t>New chair and members of Portfolio Committee on Mines and Mining Development</w:t>
      </w:r>
    </w:p>
    <w:p w:rsidR="00C13BD9" w:rsidRPr="00C13BD9" w:rsidRDefault="00C13BD9" w:rsidP="00C13BD9">
      <w:pPr>
        <w:spacing w:after="60" w:line="240" w:lineRule="auto"/>
        <w:jc w:val="both"/>
        <w:rPr>
          <w:rFonts w:ascii="Arial" w:eastAsia="Calibri" w:hAnsi="Arial" w:cs="Arial"/>
          <w:spacing w:val="6"/>
          <w:sz w:val="28"/>
          <w:szCs w:val="28"/>
          <w:lang w:val="en-GB"/>
        </w:rPr>
      </w:pPr>
      <w:r w:rsidRPr="00C13BD9">
        <w:rPr>
          <w:rFonts w:ascii="Arial" w:eastAsia="Calibri" w:hAnsi="Arial" w:cs="Arial"/>
          <w:spacing w:val="6"/>
          <w:sz w:val="28"/>
          <w:szCs w:val="28"/>
          <w:lang w:val="en-GB"/>
        </w:rPr>
        <w:lastRenderedPageBreak/>
        <w:t xml:space="preserve">On Thursday the Speaker announced that all former members of this committee, except Hon </w:t>
      </w:r>
      <w:proofErr w:type="spellStart"/>
      <w:r w:rsidRPr="00C13BD9">
        <w:rPr>
          <w:rFonts w:ascii="Arial" w:eastAsia="Calibri" w:hAnsi="Arial" w:cs="Arial"/>
          <w:spacing w:val="6"/>
          <w:sz w:val="28"/>
          <w:szCs w:val="28"/>
          <w:lang w:val="en-GB"/>
        </w:rPr>
        <w:t>Nduna</w:t>
      </w:r>
      <w:proofErr w:type="spellEnd"/>
      <w:r w:rsidRPr="00C13BD9">
        <w:rPr>
          <w:rFonts w:ascii="Arial" w:eastAsia="Calibri" w:hAnsi="Arial" w:cs="Arial"/>
          <w:spacing w:val="6"/>
          <w:sz w:val="28"/>
          <w:szCs w:val="28"/>
          <w:lang w:val="en-GB"/>
        </w:rPr>
        <w:t xml:space="preserve"> and Hon </w:t>
      </w:r>
      <w:proofErr w:type="spellStart"/>
      <w:r w:rsidRPr="00C13BD9">
        <w:rPr>
          <w:rFonts w:ascii="Arial" w:eastAsia="Calibri" w:hAnsi="Arial" w:cs="Arial"/>
          <w:spacing w:val="6"/>
          <w:sz w:val="28"/>
          <w:szCs w:val="28"/>
          <w:lang w:val="en-GB"/>
        </w:rPr>
        <w:t>Mliswa</w:t>
      </w:r>
      <w:proofErr w:type="spellEnd"/>
      <w:r w:rsidRPr="00C13BD9">
        <w:rPr>
          <w:rFonts w:ascii="Arial" w:eastAsia="Calibri" w:hAnsi="Arial" w:cs="Arial"/>
          <w:spacing w:val="6"/>
          <w:sz w:val="28"/>
          <w:szCs w:val="28"/>
          <w:lang w:val="en-GB"/>
        </w:rPr>
        <w:t xml:space="preserve"> [the former chairperson], had been reappointed and that Hon </w:t>
      </w:r>
      <w:proofErr w:type="spellStart"/>
      <w:r w:rsidRPr="00C13BD9">
        <w:rPr>
          <w:rFonts w:ascii="Arial" w:eastAsia="Calibri" w:hAnsi="Arial" w:cs="Arial"/>
          <w:spacing w:val="6"/>
          <w:sz w:val="28"/>
          <w:szCs w:val="28"/>
          <w:lang w:val="en-GB"/>
        </w:rPr>
        <w:t>Mkaratigwa</w:t>
      </w:r>
      <w:proofErr w:type="spellEnd"/>
      <w:r w:rsidRPr="00C13BD9">
        <w:rPr>
          <w:rFonts w:ascii="Arial" w:eastAsia="Calibri" w:hAnsi="Arial" w:cs="Arial"/>
          <w:spacing w:val="6"/>
          <w:sz w:val="28"/>
          <w:szCs w:val="28"/>
          <w:lang w:val="en-GB"/>
        </w:rPr>
        <w:t xml:space="preserve"> would chair the committee.  The tenure of the Privileges Committee investigating allegations of soliciting for a bribe by Hon </w:t>
      </w:r>
      <w:proofErr w:type="spellStart"/>
      <w:r w:rsidRPr="00C13BD9">
        <w:rPr>
          <w:rFonts w:ascii="Arial" w:eastAsia="Calibri" w:hAnsi="Arial" w:cs="Arial"/>
          <w:spacing w:val="6"/>
          <w:sz w:val="28"/>
          <w:szCs w:val="28"/>
          <w:lang w:val="en-GB"/>
        </w:rPr>
        <w:t>Mliswa</w:t>
      </w:r>
      <w:proofErr w:type="spellEnd"/>
      <w:r w:rsidRPr="00C13BD9">
        <w:rPr>
          <w:rFonts w:ascii="Arial" w:eastAsia="Calibri" w:hAnsi="Arial" w:cs="Arial"/>
          <w:spacing w:val="6"/>
          <w:sz w:val="28"/>
          <w:szCs w:val="28"/>
          <w:lang w:val="en-GB"/>
        </w:rPr>
        <w:t xml:space="preserve"> and other members has been extended to 9th May.  </w:t>
      </w:r>
    </w:p>
    <w:p w:rsidR="00C13BD9" w:rsidRPr="00C13BD9" w:rsidRDefault="00C13BD9" w:rsidP="00C13BD9">
      <w:pPr>
        <w:spacing w:after="0" w:line="240" w:lineRule="auto"/>
        <w:jc w:val="both"/>
        <w:rPr>
          <w:rFonts w:ascii="Arial" w:eastAsia="Calibri" w:hAnsi="Arial" w:cs="Arial"/>
          <w:spacing w:val="6"/>
          <w:sz w:val="28"/>
          <w:szCs w:val="28"/>
          <w:lang w:val="en-GB"/>
        </w:rPr>
      </w:pPr>
      <w:r w:rsidRPr="00C13BD9">
        <w:rPr>
          <w:rFonts w:ascii="Arial" w:eastAsia="Calibri" w:hAnsi="Arial" w:cs="Arial"/>
          <w:b/>
          <w:bCs/>
          <w:spacing w:val="6"/>
          <w:sz w:val="28"/>
          <w:szCs w:val="28"/>
          <w:lang w:val="en-GB"/>
        </w:rPr>
        <w:t xml:space="preserve">New chair for Portfolio Committee on Transport and Infrastructural Development </w:t>
      </w:r>
    </w:p>
    <w:p w:rsidR="00C13BD9" w:rsidRPr="00C13BD9" w:rsidRDefault="00C13BD9" w:rsidP="00C13BD9">
      <w:pPr>
        <w:spacing w:after="60" w:line="240" w:lineRule="auto"/>
        <w:jc w:val="both"/>
        <w:rPr>
          <w:rFonts w:ascii="Arial" w:eastAsia="Calibri" w:hAnsi="Arial" w:cs="Arial"/>
          <w:spacing w:val="6"/>
          <w:sz w:val="28"/>
          <w:szCs w:val="28"/>
          <w:lang w:val="en-GB"/>
        </w:rPr>
      </w:pPr>
      <w:r w:rsidRPr="00C13BD9">
        <w:rPr>
          <w:rFonts w:ascii="Arial" w:eastAsia="Calibri" w:hAnsi="Arial" w:cs="Arial"/>
          <w:spacing w:val="6"/>
          <w:sz w:val="28"/>
          <w:szCs w:val="28"/>
          <w:lang w:val="en-GB"/>
        </w:rPr>
        <w:t xml:space="preserve">The Speaker also announced Hon </w:t>
      </w:r>
      <w:proofErr w:type="spellStart"/>
      <w:r w:rsidRPr="00C13BD9">
        <w:rPr>
          <w:rFonts w:ascii="Arial" w:eastAsia="Calibri" w:hAnsi="Arial" w:cs="Arial"/>
          <w:spacing w:val="6"/>
          <w:sz w:val="28"/>
          <w:szCs w:val="28"/>
          <w:lang w:val="en-GB"/>
        </w:rPr>
        <w:t>Gorerino</w:t>
      </w:r>
      <w:proofErr w:type="spellEnd"/>
      <w:r w:rsidRPr="00C13BD9">
        <w:rPr>
          <w:rFonts w:ascii="Arial" w:eastAsia="Calibri" w:hAnsi="Arial" w:cs="Arial"/>
          <w:spacing w:val="6"/>
          <w:sz w:val="28"/>
          <w:szCs w:val="28"/>
          <w:lang w:val="en-GB"/>
        </w:rPr>
        <w:t xml:space="preserve"> as the new chairperson of this committee, the membership of which remains unchanged except for Hon </w:t>
      </w:r>
      <w:proofErr w:type="spellStart"/>
      <w:r w:rsidRPr="00C13BD9">
        <w:rPr>
          <w:rFonts w:ascii="Arial" w:eastAsia="Calibri" w:hAnsi="Arial" w:cs="Arial"/>
          <w:spacing w:val="6"/>
          <w:sz w:val="28"/>
          <w:szCs w:val="28"/>
          <w:lang w:val="en-GB"/>
        </w:rPr>
        <w:t>Nduna</w:t>
      </w:r>
      <w:proofErr w:type="spellEnd"/>
      <w:r w:rsidRPr="00C13BD9">
        <w:rPr>
          <w:rFonts w:ascii="Arial" w:eastAsia="Calibri" w:hAnsi="Arial" w:cs="Arial"/>
          <w:spacing w:val="6"/>
          <w:sz w:val="28"/>
          <w:szCs w:val="28"/>
          <w:lang w:val="en-GB"/>
        </w:rPr>
        <w:t xml:space="preserve">, who had ceased to be a member.  </w:t>
      </w:r>
    </w:p>
    <w:p w:rsidR="00C13BD9" w:rsidRPr="00C13BD9" w:rsidRDefault="00C13BD9" w:rsidP="00C13BD9">
      <w:pPr>
        <w:spacing w:after="0" w:line="240" w:lineRule="auto"/>
        <w:jc w:val="both"/>
        <w:rPr>
          <w:rFonts w:ascii="Arial" w:eastAsia="Calibri" w:hAnsi="Arial" w:cs="Arial"/>
          <w:b/>
          <w:bCs/>
          <w:spacing w:val="6"/>
          <w:sz w:val="28"/>
          <w:szCs w:val="28"/>
          <w:lang w:val="en-GB"/>
        </w:rPr>
      </w:pPr>
      <w:r w:rsidRPr="00C13BD9">
        <w:rPr>
          <w:rFonts w:ascii="Arial" w:eastAsia="Calibri" w:hAnsi="Arial" w:cs="Arial"/>
          <w:b/>
          <w:bCs/>
          <w:spacing w:val="6"/>
          <w:sz w:val="28"/>
          <w:szCs w:val="28"/>
          <w:lang w:val="en-GB"/>
        </w:rPr>
        <w:t xml:space="preserve">Companies and Other Business Entities Bill </w:t>
      </w:r>
    </w:p>
    <w:p w:rsidR="00C13BD9" w:rsidRPr="00C13BD9" w:rsidRDefault="00C13BD9" w:rsidP="00C13BD9">
      <w:pPr>
        <w:spacing w:after="60" w:line="240" w:lineRule="auto"/>
        <w:jc w:val="both"/>
        <w:rPr>
          <w:rFonts w:ascii="Arial" w:eastAsia="Calibri" w:hAnsi="Arial" w:cs="Arial"/>
          <w:spacing w:val="6"/>
          <w:sz w:val="28"/>
          <w:szCs w:val="28"/>
        </w:rPr>
      </w:pPr>
      <w:r w:rsidRPr="00C13BD9">
        <w:rPr>
          <w:rFonts w:ascii="Arial" w:eastAsia="Calibri" w:hAnsi="Arial" w:cs="Arial"/>
          <w:spacing w:val="6"/>
          <w:sz w:val="28"/>
          <w:szCs w:val="28"/>
          <w:lang w:val="en-GB"/>
        </w:rPr>
        <w:t xml:space="preserve">On Thursday Hon </w:t>
      </w:r>
      <w:proofErr w:type="spellStart"/>
      <w:r w:rsidRPr="00C13BD9">
        <w:rPr>
          <w:rFonts w:ascii="Arial" w:eastAsia="Calibri" w:hAnsi="Arial" w:cs="Arial"/>
          <w:spacing w:val="6"/>
          <w:sz w:val="28"/>
          <w:szCs w:val="28"/>
          <w:lang w:val="en-GB"/>
        </w:rPr>
        <w:t>Mataranyika</w:t>
      </w:r>
      <w:proofErr w:type="spellEnd"/>
      <w:r w:rsidRPr="00C13BD9">
        <w:rPr>
          <w:rFonts w:ascii="Arial" w:eastAsia="Calibri" w:hAnsi="Arial" w:cs="Arial"/>
          <w:spacing w:val="6"/>
          <w:sz w:val="28"/>
          <w:szCs w:val="28"/>
          <w:lang w:val="en-GB"/>
        </w:rPr>
        <w:t xml:space="preserve">, who chairs the portfolio committee on </w:t>
      </w:r>
      <w:r w:rsidRPr="00C13BD9">
        <w:rPr>
          <w:rFonts w:ascii="Arial" w:eastAsia="Calibri" w:hAnsi="Arial" w:cs="Arial"/>
          <w:spacing w:val="6"/>
          <w:sz w:val="28"/>
          <w:szCs w:val="28"/>
        </w:rPr>
        <w:t xml:space="preserve">Justice, Legal and Parliamentary Affairs, presented the committee’s report on the public hearings conducted around the country on this Bill.  The report will be available on our website </w:t>
      </w:r>
      <w:hyperlink r:id="rId8" w:history="1">
        <w:r w:rsidRPr="00C13BD9">
          <w:rPr>
            <w:rFonts w:ascii="Arial" w:eastAsia="Calibri" w:hAnsi="Arial" w:cs="Arial"/>
            <w:color w:val="0563C1"/>
            <w:spacing w:val="6"/>
            <w:sz w:val="28"/>
            <w:u w:val="single"/>
          </w:rPr>
          <w:t>www.veritaszim.net</w:t>
        </w:r>
      </w:hyperlink>
      <w:r w:rsidRPr="00C13BD9">
        <w:rPr>
          <w:rFonts w:ascii="Arial" w:eastAsia="Calibri" w:hAnsi="Arial" w:cs="Arial"/>
          <w:spacing w:val="6"/>
          <w:sz w:val="28"/>
          <w:szCs w:val="28"/>
        </w:rPr>
        <w:t xml:space="preserve"> shortly.  MPs then started their contributions to the Second Reading debate, which had not been completed by the adjournment.  The debate will, therefore, continue when Parliament reassembles in May.</w:t>
      </w:r>
    </w:p>
    <w:p w:rsidR="00C13BD9" w:rsidRPr="00C13BD9" w:rsidRDefault="00C13BD9" w:rsidP="00C13BD9">
      <w:pPr>
        <w:spacing w:after="0" w:line="240" w:lineRule="auto"/>
        <w:jc w:val="both"/>
        <w:rPr>
          <w:rFonts w:ascii="Arial" w:eastAsia="Calibri" w:hAnsi="Arial" w:cs="Arial"/>
          <w:spacing w:val="6"/>
          <w:sz w:val="28"/>
          <w:szCs w:val="28"/>
        </w:rPr>
      </w:pPr>
      <w:r w:rsidRPr="00C13BD9">
        <w:rPr>
          <w:rFonts w:ascii="Arial" w:eastAsia="Calibri" w:hAnsi="Arial" w:cs="Arial"/>
          <w:b/>
          <w:bCs/>
          <w:spacing w:val="6"/>
          <w:sz w:val="28"/>
          <w:szCs w:val="28"/>
        </w:rPr>
        <w:t>Ministerial Statement on Global Fund Counterpart Finance Policy</w:t>
      </w:r>
    </w:p>
    <w:p w:rsidR="00C13BD9" w:rsidRPr="00C13BD9" w:rsidRDefault="00C13BD9" w:rsidP="00C13BD9">
      <w:pPr>
        <w:spacing w:line="240" w:lineRule="auto"/>
        <w:jc w:val="both"/>
        <w:rPr>
          <w:rFonts w:ascii="Arial" w:eastAsia="Calibri" w:hAnsi="Arial" w:cs="Arial"/>
          <w:spacing w:val="6"/>
          <w:sz w:val="28"/>
          <w:szCs w:val="28"/>
          <w:lang w:val="en-GB"/>
        </w:rPr>
      </w:pPr>
      <w:r w:rsidRPr="00C13BD9">
        <w:rPr>
          <w:rFonts w:ascii="Arial" w:eastAsia="Calibri" w:hAnsi="Arial" w:cs="Arial"/>
          <w:spacing w:val="6"/>
          <w:sz w:val="28"/>
          <w:szCs w:val="28"/>
          <w:lang w:val="en-GB"/>
        </w:rPr>
        <w:t xml:space="preserve">The statement by the Minister of </w:t>
      </w:r>
      <w:r w:rsidRPr="00C13BD9">
        <w:rPr>
          <w:rFonts w:ascii="Arial" w:eastAsia="Calibri" w:hAnsi="Arial" w:cs="Arial"/>
          <w:spacing w:val="6"/>
          <w:sz w:val="28"/>
          <w:szCs w:val="28"/>
        </w:rPr>
        <w:t>Finance and Economic Development</w:t>
      </w:r>
      <w:r w:rsidRPr="00C13BD9">
        <w:rPr>
          <w:rFonts w:ascii="Arial" w:eastAsia="Calibri" w:hAnsi="Arial" w:cs="Arial"/>
          <w:spacing w:val="6"/>
          <w:sz w:val="28"/>
          <w:szCs w:val="28"/>
          <w:lang w:val="en-GB"/>
        </w:rPr>
        <w:t xml:space="preserve"> was presented to the House on his behalf by the Minister of </w:t>
      </w:r>
      <w:r w:rsidRPr="00C13BD9">
        <w:rPr>
          <w:rFonts w:ascii="Arial" w:eastAsia="Calibri" w:hAnsi="Arial" w:cs="Arial"/>
          <w:spacing w:val="6"/>
          <w:sz w:val="28"/>
          <w:szCs w:val="28"/>
        </w:rPr>
        <w:t xml:space="preserve">Justice, Legal and Parliamentary Affairs.  It will be posted on our website </w:t>
      </w:r>
      <w:hyperlink r:id="rId9" w:history="1">
        <w:r w:rsidRPr="00C13BD9">
          <w:rPr>
            <w:rFonts w:ascii="Arial" w:eastAsia="Calibri" w:hAnsi="Arial" w:cs="Arial"/>
            <w:color w:val="0563C1"/>
            <w:spacing w:val="6"/>
            <w:sz w:val="28"/>
            <w:u w:val="single"/>
          </w:rPr>
          <w:t>www.veritaszim.net</w:t>
        </w:r>
      </w:hyperlink>
      <w:r w:rsidRPr="00C13BD9">
        <w:rPr>
          <w:rFonts w:ascii="Arial" w:eastAsia="Calibri" w:hAnsi="Arial" w:cs="Arial"/>
          <w:spacing w:val="6"/>
          <w:sz w:val="28"/>
          <w:szCs w:val="28"/>
        </w:rPr>
        <w:t xml:space="preserve"> shortly.</w:t>
      </w:r>
    </w:p>
    <w:p w:rsidR="00C13BD9" w:rsidRPr="00C13BD9" w:rsidRDefault="00C13BD9" w:rsidP="00C13BD9">
      <w:pPr>
        <w:autoSpaceDE w:val="0"/>
        <w:autoSpaceDN w:val="0"/>
        <w:spacing w:after="0" w:line="240" w:lineRule="auto"/>
        <w:jc w:val="both"/>
        <w:rPr>
          <w:rFonts w:ascii="Arial" w:eastAsia="Calibri" w:hAnsi="Arial" w:cs="Arial"/>
          <w:color w:val="0000CC"/>
          <w:sz w:val="28"/>
          <w:szCs w:val="28"/>
          <w:lang w:val="en-GB"/>
        </w:rPr>
      </w:pPr>
    </w:p>
    <w:p w:rsidR="00C13BD9" w:rsidRPr="00C13BD9" w:rsidRDefault="00C13BD9" w:rsidP="00C13BD9">
      <w:pPr>
        <w:spacing w:after="20" w:line="240" w:lineRule="auto"/>
        <w:jc w:val="center"/>
        <w:rPr>
          <w:rFonts w:ascii="Calibri" w:eastAsia="Calibri" w:hAnsi="Calibri" w:cs="Times New Roman"/>
          <w:i/>
          <w:iCs/>
          <w:color w:val="1F497D"/>
          <w:sz w:val="18"/>
          <w:szCs w:val="18"/>
          <w:lang w:val="en-GB"/>
        </w:rPr>
      </w:pPr>
      <w:r w:rsidRPr="00C13BD9">
        <w:rPr>
          <w:rFonts w:ascii="Times New Roman" w:eastAsia="Calibri" w:hAnsi="Times New Roman" w:cs="Times New Roman"/>
          <w:i/>
          <w:iCs/>
          <w:color w:val="1F497D"/>
          <w:sz w:val="18"/>
          <w:szCs w:val="18"/>
          <w:lang w:val="en-GB"/>
        </w:rPr>
        <w:t>Veritas makes every effort to ensure reliable information, but cannot take legal responsibility for information supplied.</w:t>
      </w:r>
    </w:p>
    <w:p w:rsidR="00C13BD9" w:rsidRPr="00C13BD9" w:rsidRDefault="00C13BD9" w:rsidP="00C13BD9">
      <w:pPr>
        <w:spacing w:after="20" w:line="240" w:lineRule="auto"/>
        <w:jc w:val="center"/>
        <w:rPr>
          <w:rFonts w:ascii="Times New Roman" w:eastAsia="Calibri" w:hAnsi="Times New Roman" w:cs="Times New Roman"/>
          <w:sz w:val="28"/>
          <w:szCs w:val="28"/>
          <w:lang w:val="en-GB"/>
        </w:rPr>
      </w:pPr>
      <w:r w:rsidRPr="00C13BD9">
        <w:rPr>
          <w:rFonts w:ascii="Times New Roman" w:eastAsia="Calibri" w:hAnsi="Times New Roman" w:cs="Times New Roman"/>
          <w:i/>
          <w:iCs/>
          <w:color w:val="1F497D"/>
          <w:sz w:val="18"/>
          <w:szCs w:val="18"/>
          <w:lang w:val="en-GB"/>
        </w:rPr>
        <w:t xml:space="preserve">If you are looking for legislation please look for it on </w:t>
      </w:r>
      <w:hyperlink r:id="rId10" w:history="1">
        <w:r w:rsidRPr="00C13BD9">
          <w:rPr>
            <w:rFonts w:ascii="Times New Roman" w:eastAsia="Calibri" w:hAnsi="Times New Roman" w:cs="Times New Roman"/>
            <w:i/>
            <w:iCs/>
            <w:color w:val="008000"/>
            <w:sz w:val="18"/>
            <w:u w:val="single"/>
            <w:lang w:val="en-GB"/>
          </w:rPr>
          <w:t>www.veritaszim.net</w:t>
        </w:r>
      </w:hyperlink>
    </w:p>
    <w:p w:rsidR="00C13BD9" w:rsidRPr="00C13BD9" w:rsidRDefault="00C13BD9" w:rsidP="00C13BD9">
      <w:pPr>
        <w:spacing w:after="20" w:line="240" w:lineRule="auto"/>
        <w:jc w:val="center"/>
        <w:rPr>
          <w:rFonts w:ascii="Times New Roman" w:eastAsia="Calibri" w:hAnsi="Times New Roman" w:cs="Times New Roman"/>
          <w:i/>
          <w:iCs/>
          <w:color w:val="1F497D"/>
          <w:sz w:val="18"/>
          <w:szCs w:val="18"/>
          <w:lang w:val="en-GB"/>
        </w:rPr>
      </w:pPr>
      <w:r w:rsidRPr="00C13BD9">
        <w:rPr>
          <w:rFonts w:ascii="Times New Roman" w:eastAsia="Calibri" w:hAnsi="Times New Roman" w:cs="Times New Roman"/>
          <w:i/>
          <w:iCs/>
          <w:color w:val="1F497D"/>
          <w:sz w:val="18"/>
          <w:szCs w:val="18"/>
          <w:lang w:val="en-GB"/>
        </w:rPr>
        <w:t>To subscribe or unsubscribe from this mailing list or contact Veritas please email</w:t>
      </w:r>
      <w:r w:rsidRPr="00C13BD9">
        <w:rPr>
          <w:rFonts w:ascii="Times New Roman" w:eastAsia="Calibri" w:hAnsi="Times New Roman" w:cs="Times New Roman"/>
          <w:i/>
          <w:iCs/>
          <w:color w:val="000080"/>
          <w:sz w:val="18"/>
          <w:szCs w:val="18"/>
          <w:lang w:val="en-GB"/>
        </w:rPr>
        <w:t xml:space="preserve"> </w:t>
      </w:r>
      <w:hyperlink r:id="rId11" w:history="1">
        <w:r w:rsidRPr="00C13BD9">
          <w:rPr>
            <w:rFonts w:ascii="Times New Roman" w:eastAsia="Calibri" w:hAnsi="Times New Roman" w:cs="Times New Roman"/>
            <w:i/>
            <w:iCs/>
            <w:color w:val="008000"/>
            <w:sz w:val="18"/>
            <w:u w:val="single"/>
            <w:lang w:val="en-GB"/>
          </w:rPr>
          <w:t>veritas@mango.zw</w:t>
        </w:r>
      </w:hyperlink>
    </w:p>
    <w:p w:rsidR="00C13BD9" w:rsidRPr="00C13BD9" w:rsidRDefault="00C13BD9" w:rsidP="00C13BD9">
      <w:pPr>
        <w:spacing w:line="240" w:lineRule="auto"/>
        <w:jc w:val="center"/>
        <w:rPr>
          <w:rFonts w:ascii="Times New Roman" w:eastAsia="Calibri" w:hAnsi="Times New Roman" w:cs="Times New Roman"/>
          <w:color w:val="1F497D"/>
          <w:sz w:val="8"/>
          <w:szCs w:val="8"/>
          <w:lang w:val="en-GB"/>
        </w:rPr>
      </w:pPr>
      <w:r w:rsidRPr="00C13BD9">
        <w:rPr>
          <w:rFonts w:ascii="Times New Roman" w:eastAsia="Calibri" w:hAnsi="Times New Roman" w:cs="Times New Roman"/>
          <w:color w:val="1F497D"/>
          <w:sz w:val="18"/>
          <w:szCs w:val="18"/>
          <w:lang w:val="en-GB"/>
        </w:rPr>
        <w:t>Follow us on</w:t>
      </w:r>
      <w:r w:rsidRPr="00C13BD9">
        <w:rPr>
          <w:rFonts w:ascii="Times New Roman" w:eastAsia="Calibri" w:hAnsi="Times New Roman" w:cs="Times New Roman"/>
          <w:color w:val="000080"/>
          <w:sz w:val="18"/>
          <w:szCs w:val="18"/>
          <w:lang w:val="en-GB"/>
        </w:rPr>
        <w:t xml:space="preserve"> </w:t>
      </w:r>
      <w:r w:rsidRPr="00C13BD9">
        <w:rPr>
          <w:rFonts w:ascii="Times New Roman" w:eastAsia="Calibri" w:hAnsi="Times New Roman" w:cs="Times New Roman"/>
          <w:noProof/>
          <w:color w:val="1F497D"/>
          <w:lang w:eastAsia="en-ZW"/>
        </w:rPr>
        <w:drawing>
          <wp:inline distT="0" distB="0" distL="0" distR="0">
            <wp:extent cx="255270" cy="255270"/>
            <wp:effectExtent l="19050" t="0" r="0" b="0"/>
            <wp:docPr id="6" name="Picture 10" descr="Description: Description: Description: Description: Description: Description: Description: Description: Description: Description: Description: Description: Description: Description: Description: Description: Description: Description: Description: Description: Description: Description: cid:image002.jpg@01D2180E.ABAC24C0">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Description: Description: Description: Description: Description: Description: Description: Description: Description: Description: Description: Description: Description: Description: Description: Description: Description: Description: Description: Description: Description: cid:image002.jpg@01D2180E.ABAC24C0"/>
                    <pic:cNvPicPr>
                      <a:picLocks noChangeAspect="1" noChangeArrowheads="1"/>
                    </pic:cNvPicPr>
                  </pic:nvPicPr>
                  <pic:blipFill>
                    <a:blip r:embed="rId13" r:link="rId14" cstate="print"/>
                    <a:srcRect/>
                    <a:stretch>
                      <a:fillRect/>
                    </a:stretch>
                  </pic:blipFill>
                  <pic:spPr bwMode="auto">
                    <a:xfrm>
                      <a:off x="0" y="0"/>
                      <a:ext cx="255270" cy="255270"/>
                    </a:xfrm>
                    <a:prstGeom prst="rect">
                      <a:avLst/>
                    </a:prstGeom>
                    <a:noFill/>
                    <a:ln w="9525">
                      <a:noFill/>
                      <a:miter lim="800000"/>
                      <a:headEnd/>
                      <a:tailEnd/>
                    </a:ln>
                  </pic:spPr>
                </pic:pic>
              </a:graphicData>
            </a:graphic>
          </wp:inline>
        </w:drawing>
      </w:r>
      <w:r w:rsidRPr="00C13BD9">
        <w:rPr>
          <w:rFonts w:ascii="Times New Roman" w:eastAsia="Calibri" w:hAnsi="Times New Roman" w:cs="Times New Roman"/>
          <w:color w:val="1F497D"/>
          <w:lang w:val="en-GB"/>
        </w:rPr>
        <w:t> </w:t>
      </w:r>
      <w:r w:rsidRPr="00C13BD9">
        <w:rPr>
          <w:rFonts w:ascii="Times New Roman" w:eastAsia="Calibri" w:hAnsi="Times New Roman" w:cs="Times New Roman"/>
          <w:noProof/>
          <w:lang w:eastAsia="en-ZW"/>
        </w:rPr>
        <w:drawing>
          <wp:inline distT="0" distB="0" distL="0" distR="0">
            <wp:extent cx="297815" cy="255270"/>
            <wp:effectExtent l="0" t="0" r="6985" b="0"/>
            <wp:docPr id="7" name="Picture 9" descr="Description: Description: Description: Description: Description: Description: Description: Description: Description: Description: Description: Description: Description: Description: Description: Description: Description: Description: Description: Description: Description: Description: cid:image003.png@01D2180E.ABAC24C0">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Description: Description: Description: Description: Description: Description: Description: Description: Description: Description: Description: Description: Description: Description: Description: Description: Description: Description: Description: Description: Description: cid:image003.png@01D2180E.ABAC24C0"/>
                    <pic:cNvPicPr>
                      <a:picLocks noChangeAspect="1" noChangeArrowheads="1"/>
                    </pic:cNvPicPr>
                  </pic:nvPicPr>
                  <pic:blipFill>
                    <a:blip r:embed="rId16" r:link="rId17" cstate="print"/>
                    <a:srcRect/>
                    <a:stretch>
                      <a:fillRect/>
                    </a:stretch>
                  </pic:blipFill>
                  <pic:spPr bwMode="auto">
                    <a:xfrm>
                      <a:off x="0" y="0"/>
                      <a:ext cx="297815" cy="255270"/>
                    </a:xfrm>
                    <a:prstGeom prst="rect">
                      <a:avLst/>
                    </a:prstGeom>
                    <a:noFill/>
                    <a:ln w="9525">
                      <a:noFill/>
                      <a:miter lim="800000"/>
                      <a:headEnd/>
                      <a:tailEnd/>
                    </a:ln>
                  </pic:spPr>
                </pic:pic>
              </a:graphicData>
            </a:graphic>
          </wp:inline>
        </w:drawing>
      </w:r>
      <w:r w:rsidRPr="00C13BD9">
        <w:rPr>
          <w:rFonts w:ascii="Times New Roman" w:eastAsia="Calibri" w:hAnsi="Times New Roman" w:cs="Times New Roman"/>
          <w:color w:val="1F497D"/>
          <w:lang w:val="en-GB"/>
        </w:rPr>
        <w:t> </w:t>
      </w:r>
      <w:r w:rsidRPr="00C13BD9">
        <w:rPr>
          <w:rFonts w:ascii="Times New Roman" w:eastAsia="Calibri" w:hAnsi="Times New Roman" w:cs="Times New Roman"/>
          <w:noProof/>
          <w:color w:val="1F497D"/>
          <w:lang w:eastAsia="en-ZW"/>
        </w:rPr>
        <w:drawing>
          <wp:inline distT="0" distB="0" distL="0" distR="0">
            <wp:extent cx="255270" cy="266065"/>
            <wp:effectExtent l="19050" t="0" r="0" b="0"/>
            <wp:docPr id="8" name="Picture 8" descr="Description: Description: Description: Description: Description: Description: Description: Description: Description: Description: Description: Description: Description: Description: Description: Description: Description: Description: Description: Description: Description: Description: cid:image004.png@01D2180E.ABAC24C0">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escription: Description: Description: Description: Description: Description: Description: Description: Description: Description: Description: Description: Description: Description: Description: Description: Description: Description: Description: Description: Description: cid:image004.png@01D2180E.ABAC24C0"/>
                    <pic:cNvPicPr>
                      <a:picLocks noChangeAspect="1" noChangeArrowheads="1"/>
                    </pic:cNvPicPr>
                  </pic:nvPicPr>
                  <pic:blipFill>
                    <a:blip r:embed="rId19" r:link="rId20" cstate="print"/>
                    <a:srcRect/>
                    <a:stretch>
                      <a:fillRect/>
                    </a:stretch>
                  </pic:blipFill>
                  <pic:spPr bwMode="auto">
                    <a:xfrm>
                      <a:off x="0" y="0"/>
                      <a:ext cx="255270" cy="266065"/>
                    </a:xfrm>
                    <a:prstGeom prst="rect">
                      <a:avLst/>
                    </a:prstGeom>
                    <a:noFill/>
                    <a:ln w="9525">
                      <a:noFill/>
                      <a:miter lim="800000"/>
                      <a:headEnd/>
                      <a:tailEnd/>
                    </a:ln>
                  </pic:spPr>
                </pic:pic>
              </a:graphicData>
            </a:graphic>
          </wp:inline>
        </w:drawing>
      </w:r>
      <w:r w:rsidRPr="00C13BD9">
        <w:rPr>
          <w:rFonts w:ascii="Times New Roman" w:eastAsia="Calibri" w:hAnsi="Times New Roman" w:cs="Times New Roman"/>
          <w:color w:val="1F497D"/>
          <w:lang w:val="en-GB"/>
        </w:rPr>
        <w:t> </w:t>
      </w:r>
      <w:r w:rsidRPr="00C13BD9">
        <w:rPr>
          <w:rFonts w:ascii="Times New Roman" w:eastAsia="Calibri" w:hAnsi="Times New Roman" w:cs="Times New Roman"/>
          <w:noProof/>
          <w:lang w:eastAsia="en-ZW"/>
        </w:rPr>
        <w:drawing>
          <wp:inline distT="0" distB="0" distL="0" distR="0">
            <wp:extent cx="308610" cy="308610"/>
            <wp:effectExtent l="0" t="0" r="0" b="0"/>
            <wp:docPr id="9" name="Picture 7" descr="Description: Description: Description: Description: Description: Description: Description: Description: Description: Description: Description: Description: Description: Description: Description: Description: Description: Description: Description: Description: Description: Description: cid:image005.png@01D2180E.ABAC24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Description: Description: Description: Description: Description: Description: Description: Description: Description: Description: Description: Description: Description: Description: Description: Description: Description: Description: Description: Description: Description: cid:image005.png@01D2180E.ABAC24C0"/>
                    <pic:cNvPicPr>
                      <a:picLocks noChangeAspect="1" noChangeArrowheads="1"/>
                    </pic:cNvPicPr>
                  </pic:nvPicPr>
                  <pic:blipFill>
                    <a:blip r:embed="rId21" r:link="rId22" cstate="print"/>
                    <a:srcRect/>
                    <a:stretch>
                      <a:fillRect/>
                    </a:stretch>
                  </pic:blipFill>
                  <pic:spPr bwMode="auto">
                    <a:xfrm>
                      <a:off x="0" y="0"/>
                      <a:ext cx="308610" cy="308610"/>
                    </a:xfrm>
                    <a:prstGeom prst="rect">
                      <a:avLst/>
                    </a:prstGeom>
                    <a:noFill/>
                    <a:ln w="9525">
                      <a:noFill/>
                      <a:miter lim="800000"/>
                      <a:headEnd/>
                      <a:tailEnd/>
                    </a:ln>
                  </pic:spPr>
                </pic:pic>
              </a:graphicData>
            </a:graphic>
          </wp:inline>
        </w:drawing>
      </w:r>
      <w:r w:rsidRPr="00C13BD9">
        <w:rPr>
          <w:rFonts w:ascii="Times New Roman" w:eastAsia="Calibri" w:hAnsi="Times New Roman" w:cs="Times New Roman"/>
          <w:color w:val="1F497D"/>
          <w:sz w:val="18"/>
          <w:szCs w:val="18"/>
          <w:lang w:val="en-GB"/>
        </w:rPr>
        <w:t>(+263 71 893 3633)</w:t>
      </w:r>
    </w:p>
    <w:p w:rsidR="00C13BD9" w:rsidRPr="00C13BD9" w:rsidRDefault="00C13BD9" w:rsidP="00C13BD9">
      <w:pPr>
        <w:spacing w:after="20" w:line="240" w:lineRule="auto"/>
        <w:jc w:val="center"/>
        <w:rPr>
          <w:rFonts w:ascii="Times New Roman" w:eastAsia="Calibri" w:hAnsi="Times New Roman" w:cs="Times New Roman"/>
          <w:color w:val="1F497D"/>
          <w:sz w:val="28"/>
          <w:szCs w:val="28"/>
          <w:lang w:val="en-GB"/>
        </w:rPr>
      </w:pPr>
      <w:r w:rsidRPr="00C13BD9">
        <w:rPr>
          <w:rFonts w:ascii="Times New Roman" w:eastAsia="Calibri" w:hAnsi="Times New Roman" w:cs="Times New Roman"/>
          <w:noProof/>
          <w:lang w:eastAsia="en-ZW"/>
        </w:rPr>
        <w:drawing>
          <wp:inline distT="0" distB="0" distL="0" distR="0">
            <wp:extent cx="690880" cy="233680"/>
            <wp:effectExtent l="19050" t="0" r="0" b="0"/>
            <wp:docPr id="10" name="Picture 6" descr="Description: Description: Description: Description: Description: Description: Description: Description: Description: Description: Description: Description: Description: Description: Description: Description: Description: Description: Description: Description: Description: Description: cid:image006.png@01D2555E.E7AC4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Description: Description: Description: Description: Description: Description: Description: Description: Description: Description: Description: Description: Description: Description: Description: Description: Description: Description: Description: Description: cid:image006.png@01D2555E.E7AC4800"/>
                    <pic:cNvPicPr>
                      <a:picLocks noChangeAspect="1" noChangeArrowheads="1"/>
                    </pic:cNvPicPr>
                  </pic:nvPicPr>
                  <pic:blipFill>
                    <a:blip r:embed="rId23" r:link="rId24" cstate="print"/>
                    <a:srcRect/>
                    <a:stretch>
                      <a:fillRect/>
                    </a:stretch>
                  </pic:blipFill>
                  <pic:spPr bwMode="auto">
                    <a:xfrm>
                      <a:off x="0" y="0"/>
                      <a:ext cx="690880" cy="233680"/>
                    </a:xfrm>
                    <a:prstGeom prst="rect">
                      <a:avLst/>
                    </a:prstGeom>
                    <a:noFill/>
                    <a:ln w="9525">
                      <a:noFill/>
                      <a:miter lim="800000"/>
                      <a:headEnd/>
                      <a:tailEnd/>
                    </a:ln>
                  </pic:spPr>
                </pic:pic>
              </a:graphicData>
            </a:graphic>
          </wp:inline>
        </w:drawing>
      </w:r>
    </w:p>
    <w:p w:rsidR="00C13BD9" w:rsidRPr="00C13BD9" w:rsidRDefault="00C13BD9" w:rsidP="00C13BD9">
      <w:pPr>
        <w:spacing w:after="20" w:line="240" w:lineRule="auto"/>
        <w:jc w:val="center"/>
        <w:rPr>
          <w:rFonts w:ascii="Times New Roman" w:eastAsia="Calibri" w:hAnsi="Times New Roman" w:cs="Times New Roman"/>
          <w:sz w:val="24"/>
          <w:szCs w:val="24"/>
          <w:lang w:val="en-GB"/>
        </w:rPr>
      </w:pPr>
      <w:r w:rsidRPr="00C13BD9">
        <w:rPr>
          <w:rFonts w:ascii="Times New Roman" w:eastAsia="Calibri" w:hAnsi="Times New Roman" w:cs="Times New Roman"/>
          <w:i/>
          <w:iCs/>
          <w:color w:val="1F497D"/>
          <w:sz w:val="18"/>
          <w:szCs w:val="18"/>
          <w:lang w:val="en-GB"/>
        </w:rPr>
        <w:t xml:space="preserve">This work is licensed under a </w:t>
      </w:r>
      <w:hyperlink r:id="rId25" w:history="1">
        <w:r w:rsidRPr="00C13BD9">
          <w:rPr>
            <w:rFonts w:ascii="Times New Roman" w:eastAsia="Calibri" w:hAnsi="Times New Roman" w:cs="Times New Roman"/>
            <w:i/>
            <w:iCs/>
            <w:color w:val="008000"/>
            <w:sz w:val="18"/>
            <w:u w:val="single"/>
            <w:lang w:val="en-GB"/>
          </w:rPr>
          <w:t>Creative Commons Attribution-</w:t>
        </w:r>
        <w:proofErr w:type="spellStart"/>
        <w:r w:rsidRPr="00C13BD9">
          <w:rPr>
            <w:rFonts w:ascii="Times New Roman" w:eastAsia="Calibri" w:hAnsi="Times New Roman" w:cs="Times New Roman"/>
            <w:i/>
            <w:iCs/>
            <w:color w:val="008000"/>
            <w:sz w:val="18"/>
            <w:u w:val="single"/>
            <w:lang w:val="en-GB"/>
          </w:rPr>
          <w:t>NonCommercial</w:t>
        </w:r>
        <w:proofErr w:type="spellEnd"/>
        <w:r w:rsidRPr="00C13BD9">
          <w:rPr>
            <w:rFonts w:ascii="Times New Roman" w:eastAsia="Calibri" w:hAnsi="Times New Roman" w:cs="Times New Roman"/>
            <w:i/>
            <w:iCs/>
            <w:color w:val="008000"/>
            <w:sz w:val="18"/>
            <w:u w:val="single"/>
            <w:lang w:val="en-GB"/>
          </w:rPr>
          <w:t>-</w:t>
        </w:r>
        <w:proofErr w:type="spellStart"/>
        <w:r w:rsidRPr="00C13BD9">
          <w:rPr>
            <w:rFonts w:ascii="Times New Roman" w:eastAsia="Calibri" w:hAnsi="Times New Roman" w:cs="Times New Roman"/>
            <w:i/>
            <w:iCs/>
            <w:color w:val="008000"/>
            <w:sz w:val="18"/>
            <w:u w:val="single"/>
            <w:lang w:val="en-GB"/>
          </w:rPr>
          <w:t>ShareAlike</w:t>
        </w:r>
        <w:proofErr w:type="spellEnd"/>
        <w:r w:rsidRPr="00C13BD9">
          <w:rPr>
            <w:rFonts w:ascii="Times New Roman" w:eastAsia="Calibri" w:hAnsi="Times New Roman" w:cs="Times New Roman"/>
            <w:i/>
            <w:iCs/>
            <w:color w:val="008000"/>
            <w:sz w:val="18"/>
            <w:u w:val="single"/>
            <w:lang w:val="en-GB"/>
          </w:rPr>
          <w:t xml:space="preserve"> 4.0 International License</w:t>
        </w:r>
      </w:hyperlink>
      <w:r w:rsidRPr="00C13BD9">
        <w:rPr>
          <w:rFonts w:ascii="Times New Roman" w:eastAsia="Calibri" w:hAnsi="Times New Roman" w:cs="Times New Roman"/>
          <w:i/>
          <w:iCs/>
          <w:color w:val="008000"/>
          <w:sz w:val="18"/>
          <w:szCs w:val="18"/>
          <w:u w:val="single"/>
          <w:lang w:val="en-GB"/>
        </w:rPr>
        <w:t>.</w:t>
      </w:r>
      <w:r w:rsidRPr="00C13BD9">
        <w:rPr>
          <w:rFonts w:ascii="Times New Roman" w:eastAsia="Calibri" w:hAnsi="Times New Roman" w:cs="Times New Roman"/>
          <w:sz w:val="24"/>
          <w:szCs w:val="24"/>
          <w:lang w:val="en-GB"/>
        </w:rPr>
        <w:t xml:space="preserve"> </w:t>
      </w:r>
    </w:p>
    <w:p w:rsidR="00C13BD9" w:rsidRPr="00C13BD9" w:rsidRDefault="00C13BD9" w:rsidP="00C13BD9">
      <w:pPr>
        <w:spacing w:after="0" w:line="240" w:lineRule="auto"/>
        <w:rPr>
          <w:rFonts w:ascii="Times New Roman" w:eastAsia="Times New Roman" w:hAnsi="Times New Roman" w:cs="Times New Roman"/>
          <w:sz w:val="24"/>
          <w:szCs w:val="24"/>
          <w:lang w:val="en-GB" w:eastAsia="en-GB"/>
        </w:rPr>
      </w:pPr>
    </w:p>
    <w:p w:rsidR="00C95847" w:rsidRPr="00C57D1D" w:rsidRDefault="00C95847" w:rsidP="0036644B">
      <w:pPr>
        <w:rPr>
          <w:rFonts w:ascii="Arial" w:hAnsi="Arial" w:cs="Arial"/>
          <w:sz w:val="28"/>
          <w:szCs w:val="28"/>
        </w:rPr>
      </w:pPr>
    </w:p>
    <w:sectPr w:rsidR="00C95847" w:rsidRPr="00C57D1D" w:rsidSect="002F570F">
      <w:headerReference w:type="default" r:id="rId26"/>
      <w:pgSz w:w="11906" w:h="16838" w:code="9"/>
      <w:pgMar w:top="1418" w:right="1134" w:bottom="1134" w:left="1134" w:header="907" w:footer="68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1C3B" w:rsidRDefault="000D1C3B" w:rsidP="002F570F">
      <w:pPr>
        <w:spacing w:after="0" w:line="240" w:lineRule="auto"/>
      </w:pPr>
      <w:r>
        <w:separator/>
      </w:r>
    </w:p>
  </w:endnote>
  <w:endnote w:type="continuationSeparator" w:id="0">
    <w:p w:rsidR="000D1C3B" w:rsidRDefault="000D1C3B" w:rsidP="002F57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1C3B" w:rsidRDefault="000D1C3B" w:rsidP="002F570F">
      <w:pPr>
        <w:spacing w:after="0" w:line="240" w:lineRule="auto"/>
      </w:pPr>
      <w:r>
        <w:separator/>
      </w:r>
    </w:p>
  </w:footnote>
  <w:footnote w:type="continuationSeparator" w:id="0">
    <w:p w:rsidR="000D1C3B" w:rsidRDefault="000D1C3B" w:rsidP="002F57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70F" w:rsidRPr="00C57D1D" w:rsidRDefault="00C13BD9" w:rsidP="002F570F">
    <w:pPr>
      <w:pStyle w:val="Header"/>
      <w:pBdr>
        <w:bottom w:val="single" w:sz="4" w:space="1" w:color="auto"/>
      </w:pBdr>
      <w:tabs>
        <w:tab w:val="clear" w:pos="4513"/>
        <w:tab w:val="clear" w:pos="9026"/>
        <w:tab w:val="center" w:pos="4820"/>
        <w:tab w:val="right" w:pos="9638"/>
      </w:tabs>
      <w:rPr>
        <w:rFonts w:ascii="Arial" w:hAnsi="Arial" w:cs="Arial"/>
        <w:sz w:val="20"/>
        <w:szCs w:val="20"/>
      </w:rPr>
    </w:pPr>
    <w:r>
      <w:rPr>
        <w:rFonts w:ascii="Calibri" w:eastAsia="Times New Roman" w:hAnsi="Calibri"/>
        <w:lang w:val="en-US" w:eastAsia="en-GB"/>
      </w:rPr>
      <w:t>Bill Watch 16/2019</w:t>
    </w:r>
    <w:r w:rsidR="00F17AA5" w:rsidRPr="00C57D1D">
      <w:rPr>
        <w:rFonts w:ascii="Arial" w:hAnsi="Arial" w:cs="Arial"/>
        <w:sz w:val="20"/>
        <w:szCs w:val="20"/>
      </w:rPr>
      <w:tab/>
    </w:r>
    <w:r w:rsidRPr="00C13BD9">
      <w:rPr>
        <w:rFonts w:ascii="Calibri" w:eastAsia="Times New Roman" w:hAnsi="Calibri" w:cs="Times New Roman"/>
        <w:lang w:val="en-US" w:eastAsia="en-GB"/>
      </w:rPr>
      <w:t>In the Senate This Week + National Assembly Update for Last Week</w:t>
    </w:r>
    <w:r w:rsidR="00F17AA5" w:rsidRPr="00C57D1D">
      <w:rPr>
        <w:rFonts w:ascii="Arial" w:hAnsi="Arial" w:cs="Arial"/>
        <w:sz w:val="20"/>
        <w:szCs w:val="20"/>
      </w:rPr>
      <w:tab/>
    </w:r>
    <w:r>
      <w:rPr>
        <w:rFonts w:ascii="Arial" w:hAnsi="Arial" w:cs="Arial"/>
        <w:sz w:val="20"/>
        <w:szCs w:val="20"/>
      </w:rPr>
      <w:t xml:space="preserve">27 March </w:t>
    </w:r>
    <w:r w:rsidR="00F17AA5" w:rsidRPr="00C57D1D">
      <w:rPr>
        <w:rFonts w:ascii="Arial" w:hAnsi="Arial" w:cs="Arial"/>
        <w:sz w:val="20"/>
        <w:szCs w:val="20"/>
      </w:rPr>
      <w:t>2019</w:t>
    </w:r>
  </w:p>
  <w:p w:rsidR="002F570F" w:rsidRDefault="002F570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attachedTemplate r:id="rId1"/>
  <w:defaultTabStop w:val="720"/>
  <w:characterSpacingControl w:val="doNotCompress"/>
  <w:footnotePr>
    <w:footnote w:id="-1"/>
    <w:footnote w:id="0"/>
  </w:footnotePr>
  <w:endnotePr>
    <w:endnote w:id="-1"/>
    <w:endnote w:id="0"/>
  </w:endnotePr>
  <w:compat/>
  <w:rsids>
    <w:rsidRoot w:val="000D1C3B"/>
    <w:rsid w:val="00020ABD"/>
    <w:rsid w:val="000D1C3B"/>
    <w:rsid w:val="001C5825"/>
    <w:rsid w:val="002D3361"/>
    <w:rsid w:val="002F570F"/>
    <w:rsid w:val="0036644B"/>
    <w:rsid w:val="0047320E"/>
    <w:rsid w:val="00696B45"/>
    <w:rsid w:val="007263D1"/>
    <w:rsid w:val="007C4101"/>
    <w:rsid w:val="00B33DE9"/>
    <w:rsid w:val="00B9099B"/>
    <w:rsid w:val="00C13BD9"/>
    <w:rsid w:val="00C57D1D"/>
    <w:rsid w:val="00C95847"/>
    <w:rsid w:val="00D25B46"/>
    <w:rsid w:val="00D95952"/>
    <w:rsid w:val="00E0420D"/>
    <w:rsid w:val="00F17AA5"/>
    <w:rsid w:val="00FB0937"/>
    <w:rsid w:val="00FB2175"/>
  </w:rsids>
  <m:mathPr>
    <m:mathFont m:val="Cambria Math"/>
    <m:brkBin m:val="before"/>
    <m:brkBinSub m:val="--"/>
    <m:smallFrac m:val="off"/>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W" w:eastAsia="en-US" w:bidi="ar-SA"/>
      </w:rPr>
    </w:rPrDefault>
    <w:pPrDefault>
      <w:pPr>
        <w:spacing w:after="12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D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57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570F"/>
  </w:style>
  <w:style w:type="paragraph" w:styleId="Footer">
    <w:name w:val="footer"/>
    <w:basedOn w:val="Normal"/>
    <w:link w:val="FooterChar"/>
    <w:uiPriority w:val="99"/>
    <w:unhideWhenUsed/>
    <w:rsid w:val="002F57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570F"/>
  </w:style>
  <w:style w:type="paragraph" w:styleId="BalloonText">
    <w:name w:val="Balloon Text"/>
    <w:basedOn w:val="Normal"/>
    <w:link w:val="BalloonTextChar"/>
    <w:uiPriority w:val="99"/>
    <w:semiHidden/>
    <w:unhideWhenUsed/>
    <w:rsid w:val="00C13B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BD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96278238">
      <w:bodyDiv w:val="1"/>
      <w:marLeft w:val="0"/>
      <w:marRight w:val="0"/>
      <w:marTop w:val="0"/>
      <w:marBottom w:val="0"/>
      <w:divBdr>
        <w:top w:val="none" w:sz="0" w:space="0" w:color="auto"/>
        <w:left w:val="none" w:sz="0" w:space="0" w:color="auto"/>
        <w:bottom w:val="none" w:sz="0" w:space="0" w:color="auto"/>
        <w:right w:val="none" w:sz="0" w:space="0" w:color="auto"/>
      </w:divBdr>
    </w:div>
    <w:div w:id="1895655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ritaszim.net" TargetMode="External"/><Relationship Id="rId13" Type="http://schemas.openxmlformats.org/officeDocument/2006/relationships/image" Target="media/image1.jpeg"/><Relationship Id="rId18" Type="http://schemas.openxmlformats.org/officeDocument/2006/relationships/hyperlink" Target="https://www.facebook.com/veritaszim/" TargetMode="External"/><Relationship Id="rId26"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image" Target="media/image4.png"/><Relationship Id="rId7" Type="http://schemas.openxmlformats.org/officeDocument/2006/relationships/hyperlink" Target="http://www.veritaszim.net/node/3470" TargetMode="External"/><Relationship Id="rId12" Type="http://schemas.openxmlformats.org/officeDocument/2006/relationships/hyperlink" Target="http://veritaszim.net/" TargetMode="External"/><Relationship Id="rId17" Type="http://schemas.openxmlformats.org/officeDocument/2006/relationships/image" Target="cid:image002.png@01D4E491.22C08460" TargetMode="External"/><Relationship Id="rId25" Type="http://schemas.openxmlformats.org/officeDocument/2006/relationships/hyperlink" Target="http://creativecommons.org/licenses/by-nc-sa/4.0/" TargetMode="External"/><Relationship Id="rId2" Type="http://schemas.openxmlformats.org/officeDocument/2006/relationships/settings" Target="settings.xml"/><Relationship Id="rId16" Type="http://schemas.openxmlformats.org/officeDocument/2006/relationships/image" Target="media/image2.png"/><Relationship Id="rId20" Type="http://schemas.openxmlformats.org/officeDocument/2006/relationships/image" Target="cid:image003.png@01D4E491.22C08460" TargetMode="External"/><Relationship Id="rId1" Type="http://schemas.openxmlformats.org/officeDocument/2006/relationships/styles" Target="styles.xml"/><Relationship Id="rId6" Type="http://schemas.openxmlformats.org/officeDocument/2006/relationships/hyperlink" Target="http://www.veritaszim.net/node/3469" TargetMode="External"/><Relationship Id="rId11" Type="http://schemas.openxmlformats.org/officeDocument/2006/relationships/hyperlink" Target="mailto:veritas@mango.zw" TargetMode="External"/><Relationship Id="rId24" Type="http://schemas.openxmlformats.org/officeDocument/2006/relationships/image" Target="cid:image005.png@01D4E491.22C08460" TargetMode="External"/><Relationship Id="rId5" Type="http://schemas.openxmlformats.org/officeDocument/2006/relationships/endnotes" Target="endnotes.xml"/><Relationship Id="rId15" Type="http://schemas.openxmlformats.org/officeDocument/2006/relationships/hyperlink" Target="https://twitter.com/veritaszim" TargetMode="External"/><Relationship Id="rId23" Type="http://schemas.openxmlformats.org/officeDocument/2006/relationships/image" Target="media/image5.png"/><Relationship Id="rId28" Type="http://schemas.openxmlformats.org/officeDocument/2006/relationships/theme" Target="theme/theme1.xml"/><Relationship Id="rId10" Type="http://schemas.openxmlformats.org/officeDocument/2006/relationships/hyperlink" Target="http://www.veritaszim.net/" TargetMode="External"/><Relationship Id="rId19"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hyperlink" Target="http://www.veritaszim.net" TargetMode="External"/><Relationship Id="rId14" Type="http://schemas.openxmlformats.org/officeDocument/2006/relationships/image" Target="cid:image001.jpg@01D4E491.22C08460" TargetMode="External"/><Relationship Id="rId22" Type="http://schemas.openxmlformats.org/officeDocument/2006/relationships/image" Target="cid:image004.png@01D4E491.22C08460"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itas\Documents\VERITAS\Watches\2019%20Watches\Bill%20Watch\2019%20Bill%20Watch%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2019 Bill Watch Template.dotx</Template>
  <TotalTime>4</TotalTime>
  <Pages>3</Pages>
  <Words>1002</Words>
  <Characters>5717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dc:creator>
  <cp:lastModifiedBy>V</cp:lastModifiedBy>
  <cp:revision>1</cp:revision>
  <dcterms:created xsi:type="dcterms:W3CDTF">2019-03-27T12:45:00Z</dcterms:created>
  <dcterms:modified xsi:type="dcterms:W3CDTF">2019-03-27T12:49:00Z</dcterms:modified>
</cp:coreProperties>
</file>